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3B" w:rsidRDefault="00E7203B" w:rsidP="00E7203B">
      <w:r w:rsidRPr="00E0724C">
        <w:t xml:space="preserve">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19050</wp:posOffset>
            </wp:positionV>
            <wp:extent cx="647700" cy="85725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203B" w:rsidRDefault="00E7203B" w:rsidP="00E7203B"/>
    <w:p w:rsidR="00E7203B" w:rsidRDefault="00E7203B" w:rsidP="00E7203B"/>
    <w:p w:rsidR="00E7203B" w:rsidRPr="00E0724C" w:rsidRDefault="00E7203B" w:rsidP="00E7203B"/>
    <w:p w:rsidR="00E7203B" w:rsidRPr="002C2588" w:rsidRDefault="00E7203B" w:rsidP="00E7203B">
      <w:pPr>
        <w:rPr>
          <w:b/>
          <w:color w:val="000000" w:themeColor="text1"/>
        </w:rPr>
      </w:pPr>
      <w:r w:rsidRPr="00E0724C">
        <w:tab/>
      </w:r>
      <w:r w:rsidRPr="00E0724C">
        <w:tab/>
      </w:r>
      <w:r w:rsidRPr="00E0724C">
        <w:tab/>
      </w:r>
      <w:r w:rsidRPr="00E0724C">
        <w:tab/>
      </w:r>
      <w:r w:rsidRPr="00E0724C">
        <w:rPr>
          <w:b/>
        </w:rPr>
        <w:tab/>
      </w:r>
      <w:r w:rsidRPr="00E0724C">
        <w:rPr>
          <w:b/>
        </w:rPr>
        <w:tab/>
      </w:r>
      <w:r w:rsidRPr="00E0724C">
        <w:rPr>
          <w:b/>
        </w:rPr>
        <w:tab/>
      </w:r>
      <w:r w:rsidRPr="00E0724C">
        <w:rPr>
          <w:b/>
        </w:rPr>
        <w:tab/>
      </w:r>
      <w:r w:rsidRPr="00E0724C">
        <w:rPr>
          <w:b/>
        </w:rPr>
        <w:tab/>
      </w:r>
      <w:r w:rsidRPr="00E0724C">
        <w:rPr>
          <w:b/>
        </w:rPr>
        <w:tab/>
      </w:r>
    </w:p>
    <w:p w:rsidR="00E7203B" w:rsidRPr="002C2588" w:rsidRDefault="00E7203B" w:rsidP="00E7203B">
      <w:pPr>
        <w:rPr>
          <w:b/>
          <w:color w:val="000000" w:themeColor="text1"/>
        </w:rPr>
      </w:pPr>
      <w:r w:rsidRPr="002C2588">
        <w:rPr>
          <w:b/>
          <w:color w:val="000000" w:themeColor="text1"/>
        </w:rPr>
        <w:tab/>
      </w:r>
      <w:r w:rsidRPr="002C2588">
        <w:rPr>
          <w:b/>
          <w:color w:val="000000" w:themeColor="text1"/>
        </w:rPr>
        <w:tab/>
      </w:r>
      <w:r w:rsidRPr="002C2588">
        <w:rPr>
          <w:b/>
          <w:color w:val="000000" w:themeColor="text1"/>
        </w:rPr>
        <w:tab/>
      </w:r>
      <w:r w:rsidRPr="002C2588">
        <w:rPr>
          <w:b/>
          <w:color w:val="000000" w:themeColor="text1"/>
        </w:rPr>
        <w:tab/>
      </w:r>
      <w:r w:rsidRPr="002C2588">
        <w:rPr>
          <w:b/>
          <w:color w:val="000000" w:themeColor="text1"/>
        </w:rPr>
        <w:tab/>
      </w:r>
      <w:r w:rsidRPr="002C2588">
        <w:rPr>
          <w:b/>
          <w:color w:val="000000" w:themeColor="text1"/>
        </w:rPr>
        <w:tab/>
      </w:r>
      <w:r w:rsidRPr="002C2588">
        <w:rPr>
          <w:b/>
          <w:color w:val="000000" w:themeColor="text1"/>
          <w:sz w:val="28"/>
          <w:szCs w:val="28"/>
        </w:rPr>
        <w:t>СОВЕТ</w:t>
      </w:r>
    </w:p>
    <w:p w:rsidR="00E7203B" w:rsidRPr="002C2588" w:rsidRDefault="008C77D8" w:rsidP="00E7203B">
      <w:pPr>
        <w:jc w:val="center"/>
        <w:rPr>
          <w:b/>
          <w:color w:val="000000" w:themeColor="text1"/>
          <w:sz w:val="28"/>
          <w:szCs w:val="28"/>
        </w:rPr>
      </w:pPr>
      <w:r w:rsidRPr="002C2588">
        <w:rPr>
          <w:b/>
          <w:color w:val="000000" w:themeColor="text1"/>
          <w:sz w:val="28"/>
          <w:szCs w:val="28"/>
        </w:rPr>
        <w:t>ДАВЫДОВСКОГО</w:t>
      </w:r>
      <w:r w:rsidR="00E7203B" w:rsidRPr="002C2588">
        <w:rPr>
          <w:b/>
          <w:color w:val="000000" w:themeColor="text1"/>
          <w:sz w:val="28"/>
          <w:szCs w:val="28"/>
        </w:rPr>
        <w:t xml:space="preserve"> МУНИЦИПАЛЬНОГО ОБРАЗОВАНИЯ </w:t>
      </w:r>
    </w:p>
    <w:p w:rsidR="00E7203B" w:rsidRPr="002C2588" w:rsidRDefault="00E7203B" w:rsidP="00E7203B">
      <w:pPr>
        <w:jc w:val="center"/>
        <w:rPr>
          <w:b/>
          <w:color w:val="000000" w:themeColor="text1"/>
          <w:sz w:val="28"/>
          <w:szCs w:val="28"/>
        </w:rPr>
      </w:pPr>
      <w:r w:rsidRPr="002C2588">
        <w:rPr>
          <w:b/>
          <w:color w:val="000000" w:themeColor="text1"/>
          <w:sz w:val="28"/>
          <w:szCs w:val="28"/>
        </w:rPr>
        <w:t>ПУГАЧЕВСКОГО МУНИЦИПАЛЬНОГО РАЙОНА</w:t>
      </w:r>
    </w:p>
    <w:p w:rsidR="00E7203B" w:rsidRPr="002C2588" w:rsidRDefault="00E7203B" w:rsidP="00E7203B">
      <w:pPr>
        <w:jc w:val="center"/>
        <w:rPr>
          <w:b/>
          <w:color w:val="000000" w:themeColor="text1"/>
        </w:rPr>
      </w:pPr>
      <w:r w:rsidRPr="002C2588">
        <w:rPr>
          <w:b/>
          <w:color w:val="000000" w:themeColor="text1"/>
          <w:sz w:val="28"/>
          <w:szCs w:val="28"/>
        </w:rPr>
        <w:t>САРАТОВСКОЙ ОБЛАСТИ</w:t>
      </w:r>
    </w:p>
    <w:p w:rsidR="00E7203B" w:rsidRPr="002C2588" w:rsidRDefault="00E7203B" w:rsidP="00E7203B">
      <w:pPr>
        <w:jc w:val="center"/>
        <w:rPr>
          <w:color w:val="000000" w:themeColor="text1"/>
        </w:rPr>
      </w:pPr>
    </w:p>
    <w:p w:rsidR="00E7203B" w:rsidRPr="002C2588" w:rsidRDefault="00E7203B" w:rsidP="00E7203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88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E7203B" w:rsidRPr="002C2588" w:rsidRDefault="00E7203B" w:rsidP="00E7203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03B" w:rsidRPr="002C2588" w:rsidRDefault="00E7203B" w:rsidP="00E720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2C25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2C2588" w:rsidRPr="002C25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65B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08</w:t>
      </w:r>
      <w:proofErr w:type="gramEnd"/>
      <w:r w:rsidR="00F65B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мая </w:t>
      </w:r>
      <w:r w:rsidR="002C2588" w:rsidRPr="002C25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0D7ECD" w:rsidRPr="002C25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2020</w:t>
      </w:r>
      <w:r w:rsidRPr="002C25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№ </w:t>
      </w:r>
      <w:r w:rsidR="00F65B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95</w:t>
      </w:r>
    </w:p>
    <w:p w:rsidR="00E7203B" w:rsidRPr="002C2588" w:rsidRDefault="00E7203B" w:rsidP="00E720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7203B" w:rsidRPr="002C2588" w:rsidRDefault="00E7203B" w:rsidP="00E720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C2588" w:rsidRPr="002C2588" w:rsidRDefault="002C2588" w:rsidP="002C2588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2C2588">
        <w:rPr>
          <w:bCs/>
          <w:color w:val="000000" w:themeColor="text1"/>
          <w:sz w:val="28"/>
          <w:szCs w:val="28"/>
        </w:rPr>
        <w:t xml:space="preserve">О порядке привлечения граждан </w:t>
      </w:r>
    </w:p>
    <w:p w:rsidR="002C2588" w:rsidRPr="002C2588" w:rsidRDefault="002C2588" w:rsidP="002C2588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2C2588">
        <w:rPr>
          <w:bCs/>
          <w:color w:val="000000" w:themeColor="text1"/>
          <w:sz w:val="28"/>
          <w:szCs w:val="28"/>
        </w:rPr>
        <w:t xml:space="preserve">к выполнению на добровольной </w:t>
      </w:r>
    </w:p>
    <w:p w:rsidR="002C2588" w:rsidRPr="002C2588" w:rsidRDefault="002C2588" w:rsidP="002C2588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2C2588">
        <w:rPr>
          <w:bCs/>
          <w:color w:val="000000" w:themeColor="text1"/>
          <w:sz w:val="28"/>
          <w:szCs w:val="28"/>
        </w:rPr>
        <w:t xml:space="preserve">основе социально значимых для </w:t>
      </w:r>
    </w:p>
    <w:p w:rsidR="002C2588" w:rsidRPr="002C2588" w:rsidRDefault="002C2588" w:rsidP="002C2588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2C2588">
        <w:rPr>
          <w:bCs/>
          <w:color w:val="000000" w:themeColor="text1"/>
          <w:sz w:val="28"/>
          <w:szCs w:val="28"/>
        </w:rPr>
        <w:t xml:space="preserve">Давыдовского муниципального </w:t>
      </w:r>
    </w:p>
    <w:p w:rsidR="002C2588" w:rsidRPr="002C2588" w:rsidRDefault="002C2588" w:rsidP="002C2588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2C2588">
        <w:rPr>
          <w:bCs/>
          <w:color w:val="000000" w:themeColor="text1"/>
          <w:sz w:val="28"/>
          <w:szCs w:val="28"/>
        </w:rPr>
        <w:t xml:space="preserve">образования Пугачевского </w:t>
      </w:r>
    </w:p>
    <w:p w:rsidR="002C2588" w:rsidRPr="002C2588" w:rsidRDefault="002C2588" w:rsidP="002C2588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2C2588">
        <w:rPr>
          <w:bCs/>
          <w:color w:val="000000" w:themeColor="text1"/>
          <w:sz w:val="28"/>
          <w:szCs w:val="28"/>
        </w:rPr>
        <w:t xml:space="preserve">муниципального района работ </w:t>
      </w:r>
    </w:p>
    <w:p w:rsidR="002C2588" w:rsidRPr="002C2588" w:rsidRDefault="002C2588" w:rsidP="002C2588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2C2588">
        <w:rPr>
          <w:bCs/>
          <w:color w:val="000000" w:themeColor="text1"/>
          <w:sz w:val="28"/>
          <w:szCs w:val="28"/>
        </w:rPr>
        <w:t xml:space="preserve">(в том числе дежурств) в целях </w:t>
      </w:r>
    </w:p>
    <w:p w:rsidR="002C2588" w:rsidRPr="002C2588" w:rsidRDefault="002C2588" w:rsidP="002C2588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2C2588">
        <w:rPr>
          <w:bCs/>
          <w:color w:val="000000" w:themeColor="text1"/>
          <w:sz w:val="28"/>
          <w:szCs w:val="28"/>
        </w:rPr>
        <w:t>решения вопросов местного значения</w:t>
      </w:r>
    </w:p>
    <w:p w:rsidR="002C2588" w:rsidRPr="002C2588" w:rsidRDefault="002C2588" w:rsidP="002C25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C2588" w:rsidRPr="002C2588" w:rsidRDefault="002C2588" w:rsidP="002C2588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2C2588">
        <w:rPr>
          <w:bCs/>
          <w:color w:val="000000" w:themeColor="text1"/>
          <w:sz w:val="28"/>
          <w:szCs w:val="28"/>
        </w:rPr>
        <w:t xml:space="preserve">В соответствии с ч. 2 ст. 17 Федерального закона от 06.10.2003 № 131-ФЗ «Об общих принципах организации местного самоуправления в Российской Федерации» и Уставом Давыдовского муниципального образования, Совет Давыдовского муниципального образования Пугачевского муниципального района </w:t>
      </w:r>
    </w:p>
    <w:p w:rsidR="002C2588" w:rsidRPr="002C2588" w:rsidRDefault="002C2588" w:rsidP="002C25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C2588" w:rsidRPr="002C2588" w:rsidRDefault="002C2588" w:rsidP="002C258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>РЕШИЛ:</w:t>
      </w:r>
    </w:p>
    <w:p w:rsidR="002C2588" w:rsidRPr="002C2588" w:rsidRDefault="002C2588" w:rsidP="002C2588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2C2588">
        <w:rPr>
          <w:bCs/>
          <w:color w:val="000000" w:themeColor="text1"/>
          <w:sz w:val="28"/>
          <w:szCs w:val="28"/>
        </w:rPr>
        <w:t xml:space="preserve">1. Утвердить прилагаемое </w:t>
      </w:r>
      <w:hyperlink w:anchor="Par25" w:history="1">
        <w:r w:rsidRPr="002C2588">
          <w:rPr>
            <w:bCs/>
            <w:color w:val="000000" w:themeColor="text1"/>
            <w:sz w:val="28"/>
            <w:szCs w:val="28"/>
          </w:rPr>
          <w:t>Положение</w:t>
        </w:r>
      </w:hyperlink>
      <w:r w:rsidRPr="002C2588">
        <w:rPr>
          <w:bCs/>
          <w:color w:val="000000" w:themeColor="text1"/>
          <w:sz w:val="28"/>
          <w:szCs w:val="28"/>
        </w:rPr>
        <w:t xml:space="preserve"> о порядке привлечения граждан к выполнению на добровольной основе социально значимых для Давыдовского муниципального образования Пугачевского муниципального района работ (в том числе дежурств) в целях решения вопросов местного значения.</w:t>
      </w:r>
    </w:p>
    <w:p w:rsidR="002C2588" w:rsidRPr="002C2588" w:rsidRDefault="002C2588" w:rsidP="002C2588">
      <w:pPr>
        <w:autoSpaceDE w:val="0"/>
        <w:autoSpaceDN w:val="0"/>
        <w:adjustRightInd w:val="0"/>
        <w:spacing w:before="200"/>
        <w:ind w:firstLine="540"/>
        <w:jc w:val="both"/>
        <w:rPr>
          <w:bCs/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>2. Настоящее решение вступает в силу через десять дней с момента его официального опубликования (обнародования).</w:t>
      </w:r>
    </w:p>
    <w:p w:rsidR="002C2588" w:rsidRPr="002C2588" w:rsidRDefault="002C2588" w:rsidP="002C2588">
      <w:pPr>
        <w:widowControl w:val="0"/>
        <w:autoSpaceDE w:val="0"/>
        <w:rPr>
          <w:bCs/>
          <w:color w:val="000000" w:themeColor="text1"/>
          <w:sz w:val="28"/>
          <w:szCs w:val="28"/>
        </w:rPr>
      </w:pPr>
    </w:p>
    <w:p w:rsidR="002C2588" w:rsidRPr="002C2588" w:rsidRDefault="002C2588" w:rsidP="002C25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C2588" w:rsidRPr="002C2588" w:rsidRDefault="002C2588" w:rsidP="002C25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C2588" w:rsidRPr="002C2588" w:rsidRDefault="002C2588" w:rsidP="002C25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>Глава Давыдовского</w:t>
      </w:r>
    </w:p>
    <w:p w:rsidR="002C2588" w:rsidRPr="002C2588" w:rsidRDefault="002C2588" w:rsidP="002C25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 xml:space="preserve">муниципального образования                                               А.Г. Тарасов  </w:t>
      </w:r>
    </w:p>
    <w:p w:rsidR="002C2588" w:rsidRPr="002C2588" w:rsidRDefault="002C2588" w:rsidP="002C25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C2588" w:rsidRPr="002C2588" w:rsidRDefault="002C2588" w:rsidP="002C25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C2588" w:rsidRPr="002C2588" w:rsidRDefault="002C2588" w:rsidP="002C258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2C2588" w:rsidRPr="002C2588" w:rsidRDefault="002C2588" w:rsidP="002C258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br w:type="page"/>
      </w:r>
      <w:r w:rsidRPr="002C2588">
        <w:rPr>
          <w:color w:val="000000" w:themeColor="text1"/>
          <w:sz w:val="28"/>
          <w:szCs w:val="28"/>
        </w:rPr>
        <w:lastRenderedPageBreak/>
        <w:t>Приложение</w:t>
      </w:r>
    </w:p>
    <w:p w:rsidR="002C2588" w:rsidRPr="002C2588" w:rsidRDefault="002C2588" w:rsidP="002C2588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 xml:space="preserve">к решению </w:t>
      </w:r>
      <w:r w:rsidRPr="002C2588">
        <w:rPr>
          <w:bCs/>
          <w:color w:val="000000" w:themeColor="text1"/>
          <w:sz w:val="28"/>
          <w:szCs w:val="28"/>
        </w:rPr>
        <w:t xml:space="preserve">Совета Давыдовского муниципального </w:t>
      </w:r>
    </w:p>
    <w:p w:rsidR="002C2588" w:rsidRPr="002C2588" w:rsidRDefault="002C2588" w:rsidP="002C2588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2C2588">
        <w:rPr>
          <w:bCs/>
          <w:color w:val="000000" w:themeColor="text1"/>
          <w:sz w:val="28"/>
          <w:szCs w:val="28"/>
        </w:rPr>
        <w:t>образования Пугачевского муниципального района</w:t>
      </w:r>
    </w:p>
    <w:p w:rsidR="002C2588" w:rsidRPr="002C2588" w:rsidRDefault="002C2588" w:rsidP="002C2588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>от «</w:t>
      </w:r>
      <w:r w:rsidR="00F65B3D">
        <w:rPr>
          <w:color w:val="000000" w:themeColor="text1"/>
          <w:sz w:val="28"/>
          <w:szCs w:val="28"/>
        </w:rPr>
        <w:t>08</w:t>
      </w:r>
      <w:r w:rsidRPr="002C2588">
        <w:rPr>
          <w:color w:val="000000" w:themeColor="text1"/>
          <w:sz w:val="28"/>
          <w:szCs w:val="28"/>
        </w:rPr>
        <w:t>»</w:t>
      </w:r>
      <w:r w:rsidR="00F65B3D">
        <w:rPr>
          <w:color w:val="000000" w:themeColor="text1"/>
          <w:sz w:val="28"/>
          <w:szCs w:val="28"/>
        </w:rPr>
        <w:t xml:space="preserve"> мая</w:t>
      </w:r>
      <w:r w:rsidRPr="002C2588">
        <w:rPr>
          <w:color w:val="000000" w:themeColor="text1"/>
          <w:sz w:val="28"/>
          <w:szCs w:val="28"/>
        </w:rPr>
        <w:t xml:space="preserve"> 2020 № </w:t>
      </w:r>
      <w:r w:rsidR="00F65B3D">
        <w:rPr>
          <w:color w:val="000000" w:themeColor="text1"/>
          <w:sz w:val="28"/>
          <w:szCs w:val="28"/>
        </w:rPr>
        <w:t>95</w:t>
      </w:r>
      <w:bookmarkStart w:id="0" w:name="_GoBack"/>
      <w:bookmarkEnd w:id="0"/>
    </w:p>
    <w:p w:rsidR="002C2588" w:rsidRPr="002C2588" w:rsidRDefault="002C2588" w:rsidP="002C2588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2C2588" w:rsidRPr="002C2588" w:rsidRDefault="00F65B3D" w:rsidP="002C2588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color w:val="000000" w:themeColor="text1"/>
          <w:sz w:val="28"/>
          <w:szCs w:val="28"/>
        </w:rPr>
      </w:pPr>
      <w:hyperlink w:anchor="Par25" w:history="1">
        <w:r w:rsidR="002C2588" w:rsidRPr="002C2588">
          <w:rPr>
            <w:b/>
            <w:bCs/>
            <w:color w:val="000000" w:themeColor="text1"/>
            <w:sz w:val="28"/>
            <w:szCs w:val="28"/>
          </w:rPr>
          <w:t>Положение</w:t>
        </w:r>
      </w:hyperlink>
      <w:r w:rsidR="002C2588" w:rsidRPr="002C2588">
        <w:rPr>
          <w:b/>
          <w:bCs/>
          <w:color w:val="000000" w:themeColor="text1"/>
          <w:sz w:val="28"/>
          <w:szCs w:val="28"/>
        </w:rPr>
        <w:t xml:space="preserve"> о порядке привлечения граждан </w:t>
      </w:r>
    </w:p>
    <w:p w:rsidR="002C2588" w:rsidRPr="002C2588" w:rsidRDefault="002C2588" w:rsidP="002C2588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2C2588">
        <w:rPr>
          <w:b/>
          <w:color w:val="000000" w:themeColor="text1"/>
          <w:sz w:val="28"/>
          <w:szCs w:val="28"/>
        </w:rPr>
        <w:t>к выполнению на добровольной основе социально значимых для Совета Давыдовского муниципального образования Пугачевского муниципального района работ (в том числе дежурств) в целях решения вопросов местного значения</w:t>
      </w:r>
    </w:p>
    <w:p w:rsidR="002C2588" w:rsidRPr="002C2588" w:rsidRDefault="002C2588" w:rsidP="002C2588">
      <w:pPr>
        <w:pStyle w:val="b5d1ee127382cbf4ed3a671f1853e9c1s4"/>
        <w:spacing w:before="0" w:beforeAutospacing="0" w:after="0" w:afterAutospacing="0" w:line="293" w:lineRule="atLeast"/>
        <w:rPr>
          <w:b/>
          <w:color w:val="000000" w:themeColor="text1"/>
        </w:rPr>
      </w:pPr>
      <w:r w:rsidRPr="002C2588">
        <w:rPr>
          <w:b/>
          <w:color w:val="000000" w:themeColor="text1"/>
        </w:rPr>
        <w:t xml:space="preserve"> </w:t>
      </w:r>
    </w:p>
    <w:p w:rsidR="002C2588" w:rsidRPr="002C2588" w:rsidRDefault="002C2588" w:rsidP="002C2588">
      <w:pPr>
        <w:pStyle w:val="b5d1ee127382cbf4ed3a671f1853e9c1s4"/>
        <w:spacing w:before="0" w:beforeAutospacing="0" w:after="0" w:afterAutospacing="0" w:line="293" w:lineRule="atLeast"/>
        <w:jc w:val="center"/>
        <w:rPr>
          <w:rStyle w:val="345ef3c3a60bd82c0f33798e53b392f2bumpedfont15"/>
          <w:b/>
          <w:bCs/>
          <w:color w:val="000000" w:themeColor="text1"/>
        </w:rPr>
      </w:pPr>
      <w:r w:rsidRPr="002C2588">
        <w:rPr>
          <w:rStyle w:val="345ef3c3a60bd82c0f33798e53b392f2bumpedfont15"/>
          <w:b/>
          <w:bCs/>
          <w:color w:val="000000" w:themeColor="text1"/>
        </w:rPr>
        <w:t>ГЛАВА 1. ОБЩИЕ ПОЛОЖЕНИЯ</w:t>
      </w:r>
    </w:p>
    <w:p w:rsidR="002C2588" w:rsidRPr="002C2588" w:rsidRDefault="002C2588" w:rsidP="002C2588">
      <w:pPr>
        <w:pStyle w:val="b5d1ee127382cbf4ed3a671f1853e9c1s4"/>
        <w:spacing w:before="0" w:beforeAutospacing="0" w:after="0" w:afterAutospacing="0" w:line="293" w:lineRule="atLeast"/>
        <w:jc w:val="center"/>
        <w:rPr>
          <w:color w:val="000000" w:themeColor="text1"/>
        </w:rPr>
      </w:pPr>
    </w:p>
    <w:p w:rsidR="002C2588" w:rsidRPr="002C2588" w:rsidRDefault="002C2588" w:rsidP="002C2588">
      <w:pPr>
        <w:pStyle w:val="3cd3633a0beb813306df475e70a94821s2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 xml:space="preserve"> </w:t>
      </w:r>
      <w:r w:rsidRPr="002C2588">
        <w:rPr>
          <w:rStyle w:val="93622efd2aa7ee33dd374da1bf92a489s6"/>
          <w:color w:val="000000" w:themeColor="text1"/>
          <w:sz w:val="28"/>
          <w:szCs w:val="28"/>
        </w:rPr>
        <w:t xml:space="preserve">1.1. 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в целях создания правовых условий для эффективного решения вопросов местного значения, защиты прав и законных интересов населения, а также в целях обеспечения сохранности и целевого использования муниципального имущества. </w:t>
      </w:r>
    </w:p>
    <w:p w:rsidR="002C2588" w:rsidRPr="002C2588" w:rsidRDefault="002C2588" w:rsidP="002C2588">
      <w:pPr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93622efd2aa7ee33dd374da1bf92a489s6"/>
          <w:color w:val="000000" w:themeColor="text1"/>
          <w:sz w:val="28"/>
          <w:szCs w:val="28"/>
        </w:rPr>
        <w:t xml:space="preserve">1.2. 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>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93622efd2aa7ee33dd374da1bf92a489s6"/>
          <w:color w:val="000000" w:themeColor="text1"/>
          <w:sz w:val="28"/>
          <w:szCs w:val="28"/>
        </w:rPr>
        <w:t xml:space="preserve">1.3. 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Социально значимые для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работы, в том числе дежурства, − это работы (в том числе дежурства), выполняемые жителями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по решению администрации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, принятому в соответствии с Уставом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, безвозмездно на добровольной основе, не требующие специальной профессиональной подготовки, в целях решения следующих вопросов местного значения: </w:t>
      </w:r>
    </w:p>
    <w:p w:rsidR="002C2588" w:rsidRPr="002C2588" w:rsidRDefault="002C2588" w:rsidP="002C2588">
      <w:pPr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>а) обеспечение первичных мер пожарной безопасности в границах населенных пунктов поселения;</w:t>
      </w:r>
    </w:p>
    <w:p w:rsidR="002C2588" w:rsidRPr="002C2588" w:rsidRDefault="002C2588" w:rsidP="002C2588">
      <w:pPr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 xml:space="preserve">б) создание условий для массового отдыха </w:t>
      </w:r>
      <w:proofErr w:type="gramStart"/>
      <w:r w:rsidRPr="002C2588">
        <w:rPr>
          <w:color w:val="000000" w:themeColor="text1"/>
          <w:sz w:val="28"/>
          <w:szCs w:val="28"/>
        </w:rPr>
        <w:t>жителей поселения</w:t>
      </w:r>
      <w:proofErr w:type="gramEnd"/>
      <w:r w:rsidRPr="002C2588">
        <w:rPr>
          <w:color w:val="000000" w:themeColor="text1"/>
          <w:sz w:val="28"/>
          <w:szCs w:val="28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C2588" w:rsidRPr="002C2588" w:rsidRDefault="002C2588" w:rsidP="002C2588">
      <w:pPr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>в) организация благоустройства территории поселения в соответствии с правилами благоустройства;</w:t>
      </w:r>
    </w:p>
    <w:p w:rsidR="002C2588" w:rsidRPr="002C2588" w:rsidRDefault="002C2588" w:rsidP="002C2588">
      <w:pPr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5b8bace129b214e46d135ad8a274009s10"/>
          <w:color w:val="000000" w:themeColor="text1"/>
          <w:sz w:val="28"/>
          <w:szCs w:val="28"/>
        </w:rPr>
        <w:t xml:space="preserve">1.4. 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В целях настоящего Положения под жителями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, которые могут привлекаться для выполнения социально значимых работ, понимаются граждане Российской Федерации, а также иностранные 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lastRenderedPageBreak/>
        <w:t xml:space="preserve">граждане и лица без гражданства, достигшие восемнадцатилетнего возраста, трудоспособные, проживающие на территории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. </w:t>
      </w:r>
    </w:p>
    <w:p w:rsidR="002C2588" w:rsidRPr="002C2588" w:rsidRDefault="002C2588" w:rsidP="002C2588">
      <w:pPr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93622efd2aa7ee33dd374da1bf92a489s6"/>
          <w:color w:val="000000" w:themeColor="text1"/>
          <w:sz w:val="28"/>
          <w:szCs w:val="28"/>
        </w:rPr>
        <w:t xml:space="preserve">1.5. 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В целях настоящего Порядка под работами, не требующими специальной профессиональной подготовки, понимаются простые 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</w:t>
      </w:r>
      <w:r w:rsidRPr="002C2588">
        <w:rPr>
          <w:color w:val="000000" w:themeColor="text1"/>
          <w:sz w:val="28"/>
          <w:szCs w:val="28"/>
        </w:rPr>
        <w:t>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2C2588" w:rsidRPr="002C2588" w:rsidRDefault="002C2588" w:rsidP="002C2588">
      <w:pPr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93622efd2aa7ee33dd374da1bf92a489s6"/>
          <w:color w:val="000000" w:themeColor="text1"/>
          <w:sz w:val="28"/>
          <w:szCs w:val="28"/>
        </w:rPr>
        <w:t xml:space="preserve">1.6. 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Жители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могут быть привлечены </w:t>
      </w:r>
      <w:r w:rsidRPr="002C2588">
        <w:rPr>
          <w:color w:val="000000" w:themeColor="text1"/>
          <w:sz w:val="28"/>
          <w:szCs w:val="28"/>
        </w:rPr>
        <w:t xml:space="preserve">к выполнению социально значимых работ при одновременном соблюдении следующих условий: </w:t>
      </w:r>
    </w:p>
    <w:p w:rsidR="002C2588" w:rsidRPr="002C2588" w:rsidRDefault="002C2588" w:rsidP="002C2588">
      <w:pPr>
        <w:pStyle w:val="31a4d36d391ff87c43bdd4c7f286dd78s12"/>
        <w:spacing w:before="0" w:beforeAutospacing="0" w:after="0" w:afterAutospacing="0" w:line="293" w:lineRule="atLeast"/>
        <w:ind w:left="475"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а) на добровольной основе; </w:t>
      </w:r>
    </w:p>
    <w:p w:rsidR="002C2588" w:rsidRPr="002C2588" w:rsidRDefault="002C2588" w:rsidP="002C2588">
      <w:pPr>
        <w:pStyle w:val="31a4d36d391ff87c43bdd4c7f286dd78s12"/>
        <w:spacing w:before="0" w:beforeAutospacing="0" w:after="0" w:afterAutospacing="0" w:line="293" w:lineRule="atLeast"/>
        <w:ind w:left="475"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б) на безвозмездной основе; </w:t>
      </w:r>
    </w:p>
    <w:p w:rsidR="002C2588" w:rsidRPr="002C2588" w:rsidRDefault="002C2588" w:rsidP="002C2588">
      <w:pPr>
        <w:pStyle w:val="31a4d36d391ff87c43bdd4c7f286dd78s12"/>
        <w:spacing w:before="0" w:beforeAutospacing="0" w:after="0" w:afterAutospacing="0" w:line="293" w:lineRule="atLeast"/>
        <w:ind w:left="475"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в) в свободное от основной работы или учебы время; </w:t>
      </w:r>
    </w:p>
    <w:p w:rsidR="002C2588" w:rsidRPr="002C2588" w:rsidRDefault="002C2588" w:rsidP="002C2588">
      <w:pPr>
        <w:pStyle w:val="31a4d36d391ff87c43bdd4c7f286dd78s12"/>
        <w:spacing w:before="0" w:beforeAutospacing="0" w:after="0" w:afterAutospacing="0" w:line="293" w:lineRule="atLeast"/>
        <w:ind w:left="475"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г) не более чем один раз в три месяца; </w:t>
      </w:r>
    </w:p>
    <w:p w:rsidR="002C2588" w:rsidRPr="002C2588" w:rsidRDefault="002C2588" w:rsidP="002C2588">
      <w:pPr>
        <w:pStyle w:val="31a4d36d391ff87c43bdd4c7f286dd78s12"/>
        <w:spacing w:before="0" w:beforeAutospacing="0" w:after="0" w:afterAutospacing="0" w:line="293" w:lineRule="atLeast"/>
        <w:ind w:left="475"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д) продолжительность социально значимых работ не может составлять более четырех часов подряд. </w:t>
      </w:r>
    </w:p>
    <w:p w:rsidR="002C2588" w:rsidRPr="002C2588" w:rsidRDefault="002C2588" w:rsidP="002C2588">
      <w:pPr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>1.7. 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от 30.05.2001 № 3-ФКЗ «О чрезвычайном положении».</w:t>
      </w:r>
    </w:p>
    <w:p w:rsidR="002C2588" w:rsidRPr="002C2588" w:rsidRDefault="002C2588" w:rsidP="002C2588">
      <w:pPr>
        <w:pStyle w:val="af3fb9033b2907aac6f32b0b6489a7a0s9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 xml:space="preserve"> </w:t>
      </w:r>
    </w:p>
    <w:p w:rsidR="002C2588" w:rsidRPr="002C2588" w:rsidRDefault="002C2588" w:rsidP="002C2588">
      <w:pPr>
        <w:pStyle w:val="b5d1ee127382cbf4ed3a671f1853e9c1s4"/>
        <w:spacing w:before="0" w:beforeAutospacing="0" w:after="0" w:afterAutospacing="0" w:line="293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b/>
          <w:bCs/>
          <w:color w:val="000000" w:themeColor="text1"/>
          <w:sz w:val="28"/>
          <w:szCs w:val="28"/>
        </w:rPr>
        <w:t>ГЛАВА 2. ОСНОВАНИЯ ПРИВЛЕЧЕНИЯ ЖИТЕЛЕЙ (МУНИЦИПАЛЬНОГО ОБРАЗОВАНИЯ) К ВЫПОЛНЕНИЮ СОЦИАЛЬНО ЗНАЧИМЫХ РАБОТ</w:t>
      </w:r>
    </w:p>
    <w:p w:rsidR="002C2588" w:rsidRPr="002C2588" w:rsidRDefault="002C2588" w:rsidP="002C2588">
      <w:pPr>
        <w:pStyle w:val="3cd3633a0beb813306df475e70a94821s2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 xml:space="preserve"> 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2.1. Администрация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в соответствии с Уставом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вправе привлечь жителей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к выполнению социально значимых работ при одновременном наличии следующих оснований: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а) вопрос местного значения, для решения которого предполагается привлечь жителей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, может быть решен путем выполнения социально значимых работ;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lastRenderedPageBreak/>
        <w:t xml:space="preserve">б) существует необходимость в привлечении жителей к выполнению социально значимых работ, которая определяется на основании одного или нескольких следующих критериев: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- необходимость сокращения расходов местного бюджета на решение соответствующих вопросов местного значения; </w:t>
      </w:r>
    </w:p>
    <w:p w:rsidR="002C2588" w:rsidRPr="002C2588" w:rsidRDefault="002C2588" w:rsidP="002C2588">
      <w:pPr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- недостаточная обеспеченность необходимыми для решения вопросов местного значения, перечисленных в пункте 1.3 настоящего Порядка, трудовыми ресурсами органов местного самоуправления, муниципальных предприятий </w:t>
      </w:r>
      <w:r w:rsidRPr="002C2588">
        <w:rPr>
          <w:color w:val="000000" w:themeColor="text1"/>
          <w:sz w:val="28"/>
          <w:szCs w:val="28"/>
        </w:rPr>
        <w:t xml:space="preserve">и учреждений;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- необходимость срочного выполнения работ в рамках решения вопросов местного значения, перечисленных в пункте 1.3 настоящего Порядка, финансирование которых не предусмотрено местным бюджетом;</w:t>
      </w:r>
    </w:p>
    <w:p w:rsidR="002C2588" w:rsidRPr="002C2588" w:rsidRDefault="002C2588" w:rsidP="002C2588">
      <w:pPr>
        <w:pStyle w:val="8b3f890a1cc1ca1246c65dced16750a1s15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-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2C2588" w:rsidRPr="002C2588" w:rsidRDefault="002C2588" w:rsidP="002C2588">
      <w:pPr>
        <w:pStyle w:val="8b3f890a1cc1ca1246c65dced16750a1s15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Определение необходимости в привлечении жителей (муниципального образования) к выполнению социально значимых работ может осуществляться на основе мнения жителей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. Учет мнения жителей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может осуществляться в форме опроса граждан или иных не запрещенных законодательством форм выражения мнения населения.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2.3. С инициативой привлечения жителей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к выполнению социально значимых работ могут выступить: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- инициативная группа жителей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- депутаты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>;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- глава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- администрация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- органы территориального общественного самоуправления, осуществляющие деятельность на территории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>- староста сельского населенного пункта;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- руководители муниципальных предприятий и учреждений.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2.4. Инициатива привлечения жителей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(далее - предложение). 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lastRenderedPageBreak/>
        <w:t xml:space="preserve">2.5. Предложения, поступившие в Администрацию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, подлежат обязательной регистрации в течение трех дней со дня поступления. 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2.6. Администрация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, рассматривает поступившее предложение и дает на него письменный ответ в течение десяти дней со дня его регистрации. 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Ответ на предложение направляется в форме электронного документа по адресу электронной почты, указанному в предложении, поступившем в форме электронного документа, и в письменной форме по почтовому адресу, указанному в предложении, поступившем в письменной форме.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2.7. При наличии оснований, перечисленных в пункте 2.1 настоящего Порядка </w:t>
      </w:r>
      <w:proofErr w:type="gramStart"/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Администрация  </w:t>
      </w:r>
      <w:r w:rsidRPr="002C2588">
        <w:rPr>
          <w:color w:val="000000" w:themeColor="text1"/>
          <w:sz w:val="28"/>
          <w:szCs w:val="28"/>
        </w:rPr>
        <w:t>Давыдовского</w:t>
      </w:r>
      <w:proofErr w:type="gramEnd"/>
      <w:r w:rsidRPr="002C2588">
        <w:rPr>
          <w:color w:val="000000" w:themeColor="text1"/>
          <w:sz w:val="28"/>
          <w:szCs w:val="28"/>
        </w:rPr>
        <w:t xml:space="preserve">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принимает решение о привлечении жителей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к выполнению социально значимых работ в форме постановления администрации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. 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2.8. В постановлении администрации о привлечении жителей муниципального образования к выполнению социально значимых работ указываются: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а) вопрос местного значения, в целях </w:t>
      </w:r>
      <w:proofErr w:type="gramStart"/>
      <w:r w:rsidRPr="002C2588">
        <w:rPr>
          <w:rStyle w:val="345ef3c3a60bd82c0f33798e53b392f2bumpedfont15"/>
          <w:color w:val="000000" w:themeColor="text1"/>
          <w:sz w:val="28"/>
          <w:szCs w:val="28"/>
        </w:rPr>
        <w:t>решения</w:t>
      </w:r>
      <w:proofErr w:type="gramEnd"/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которого проводятся социально значимые работы; 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б) основания привлечения жителей к выполнению социально значимых работ в соответствии с пунктом 2.1 настоящего Порядка;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г) объем и перечень социально значимых работ, для выполнения которых привлекаются жители муниципального образования;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д) ожидаемый результат выполнения социально значимых работ; 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е) условия привлечения жителей муниципального образования к выполнению социально значимых работ в соответствии с пунктом 1.6 настоящего Порядка;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ж) время, место, планируемые сроки проведения социально значимых работ и количество жителей муниципального образования, достаточное для достижения ожидаемого результата выполнения социально значимых работ; </w:t>
      </w:r>
    </w:p>
    <w:p w:rsidR="002C2588" w:rsidRPr="002C2588" w:rsidRDefault="002C2588" w:rsidP="002C2588">
      <w:pPr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з) срок приема заявлений жителей муниципального образования </w:t>
      </w:r>
      <w:r w:rsidRPr="002C2588">
        <w:rPr>
          <w:color w:val="000000" w:themeColor="text1"/>
          <w:sz w:val="28"/>
          <w:szCs w:val="28"/>
        </w:rPr>
        <w:t>об участии в выполнении социально значимых работ;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и) орган или лицо, ответственные за: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- прием и рассмотрение </w:t>
      </w:r>
      <w:hyperlink r:id="rId7" w:tooltip="consultantplus://offline/ref=4BF76796F587D25AA74380A34EE979AD327507A3A8ECD90D53F3B2EE3AC94D20D6323457DDD891A616FB2Fx4e6H" w:history="1">
        <w:r w:rsidRPr="002C2588">
          <w:rPr>
            <w:rStyle w:val="345ef3c3a60bd82c0f33798e53b392f2bumpedfont15"/>
            <w:color w:val="000000" w:themeColor="text1"/>
            <w:sz w:val="28"/>
            <w:szCs w:val="28"/>
          </w:rPr>
          <w:t>заявлений</w:t>
        </w:r>
      </w:hyperlink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жителей муниципального образования об участии в выполнении социально значимых работ;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- разработку графика выполнения социально значимых работ, а также за определение числа жителей муниципального образования, необходимых для выполнения социально значимых работ;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lastRenderedPageBreak/>
        <w:t xml:space="preserve">- информирование жителей муниципального образования о целях и порядке проведения социально значимых работ, их характере, сроке приема </w:t>
      </w:r>
      <w:hyperlink r:id="rId8" w:tooltip="consultantplus://offline/ref=4BF76796F587D25AA74380A34EE979AD327507A3A8ECD90D53F3B2EE3AC94D20D6323457DDD891A616FB2Fx4e6H" w:history="1">
        <w:r w:rsidRPr="002C2588">
          <w:rPr>
            <w:rStyle w:val="345ef3c3a60bd82c0f33798e53b392f2bumpedfont15"/>
            <w:color w:val="000000" w:themeColor="text1"/>
            <w:sz w:val="28"/>
            <w:szCs w:val="28"/>
          </w:rPr>
          <w:t>заявлений</w:t>
        </w:r>
      </w:hyperlink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</w:t>
      </w:r>
      <w:r w:rsidRPr="002C2588">
        <w:rPr>
          <w:color w:val="000000" w:themeColor="text1"/>
          <w:sz w:val="28"/>
          <w:szCs w:val="28"/>
        </w:rPr>
        <w:t>и в процессе выполнения самих работ;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- организацию выполнения социально значимых работ, а также их материально-техническое обеспечение;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- подготовку, представление и утверждение отчета о результатах выполнения социально значимых работ;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- общий контроль за организацией привлечения жителей муниципального образования к выполнению социально значимых работ и за проведением данных работ (далее – ответственное лицо).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2.9.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(обнародованию) и вступает в силу в порядке, установленном Уставом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для вступления в силу муниципальных правовых актов. Постановление также подлежит размещению на официальном сайте администрации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2C2588" w:rsidRPr="002C2588" w:rsidRDefault="002C2588" w:rsidP="002C2588">
      <w:pPr>
        <w:pStyle w:val="3cd3633a0beb813306df475e70a94821s2"/>
        <w:spacing w:before="0" w:beforeAutospacing="0" w:after="0" w:afterAutospacing="0" w:line="293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2C2588" w:rsidRPr="002C2588" w:rsidRDefault="002C2588" w:rsidP="002C2588">
      <w:pPr>
        <w:pStyle w:val="b5d1ee127382cbf4ed3a671f1853e9c1s4"/>
        <w:spacing w:before="0" w:beforeAutospacing="0" w:after="0" w:afterAutospacing="0" w:line="293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b/>
          <w:bCs/>
          <w:color w:val="000000" w:themeColor="text1"/>
          <w:sz w:val="28"/>
          <w:szCs w:val="28"/>
        </w:rPr>
        <w:t>ГЛАВА 3. ОРГАНИЗАЦИЯ ПРИВЛЕЧЕНИЯ ЖИТЕЛЕЙ (МУНИЦИПАЛЬНОГО ОБРАЗОВАНИЯ) К ВЫПОЛНЕНИЮ СОЦИАЛЬНО ЗНАЧИМЫХ РАБОТ</w:t>
      </w:r>
    </w:p>
    <w:p w:rsidR="002C2588" w:rsidRPr="002C2588" w:rsidRDefault="002C2588" w:rsidP="002C2588">
      <w:pPr>
        <w:pStyle w:val="3cd3633a0beb813306df475e70a94821s2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 xml:space="preserve"> 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3.4. 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работ.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3.5. Информирование жителей муниципального образования осуществляется следующими способами: 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- размещение соответствующих объявлений в помещениях органов местного самоуправления, муниципальных предприятий и учреждений, в местах общего пользования, доступных для ознакомления всем заинтересованным лицам;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lastRenderedPageBreak/>
        <w:t xml:space="preserve">- опубликование соответствующих объявлений в печатных средствах массовой информации, распространяемых на территории муниципального образования; </w:t>
      </w:r>
    </w:p>
    <w:p w:rsidR="002C2588" w:rsidRPr="002C2588" w:rsidRDefault="002C2588" w:rsidP="002C2588">
      <w:pPr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 xml:space="preserve">- выступление с соответствующими объявлениями по радио или телевидению;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- выступление на заседаниях общественных советов;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-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информационно-телекоммуникационной сети «Интернет»;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- иными способами, соответствующими действующему законодательству Российской Федерации.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3.6. Для участия в выполнении социально значимых работ гражданин подает в администрацию муниципального образования заявление (в письменной или электронной форме), в котором указываются следующие сведения: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а) данные документа, удостоверяющего личность, и дата рождения;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б) согласие на участие в выполнении социально значимых работ и обработку персональных данных в целях рассмотрения данного заявления;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в) о трудоспособности лица, подавшего заявление;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г) о времени, свободном от основной работы или учебы, в течение которого возможно выполнение социально значимых работ;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д) об участии в выполнении социально значимых работ в течение трех месяцев, предшествующих дню начала выполнения социально значимых работ. 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3.8. Заявления жителей муниципального образования принимаются в течение срока, определенного администрацией муниципального образования.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3.9. Ответственное лицо, обязано в течение </w:t>
      </w:r>
      <w:r w:rsidRPr="002C2588">
        <w:rPr>
          <w:rStyle w:val="345ef3c3a60bd82c0f33798e53b392f2bumpedfont15"/>
          <w:iCs/>
          <w:color w:val="000000" w:themeColor="text1"/>
          <w:sz w:val="28"/>
          <w:szCs w:val="28"/>
        </w:rPr>
        <w:t xml:space="preserve">трех </w:t>
      </w:r>
      <w:proofErr w:type="gramStart"/>
      <w:r w:rsidRPr="002C2588">
        <w:rPr>
          <w:rStyle w:val="345ef3c3a60bd82c0f33798e53b392f2bumpedfont15"/>
          <w:iCs/>
          <w:color w:val="000000" w:themeColor="text1"/>
          <w:sz w:val="28"/>
          <w:szCs w:val="28"/>
        </w:rPr>
        <w:t xml:space="preserve">дней 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рассмотреть</w:t>
      </w:r>
      <w:proofErr w:type="gramEnd"/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поступившие заявления на предмет соблюдения требований, установленных пунктами 1.4 и 1.6 настоящего Положения. 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3.10. По результатам рассмотрения заявления ответственное лицо принимает решение о привлечении либо об отказе в привлечении лица, подавшего заявление, к выполнению социально значимых работ. 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3.11. Решение о привлечении гражданина к выполнению социально значимых работ принимается в случае отсутствия оснований для отказа, перечисленных в пункте 3.12 настоящего Положения.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3.12. Основаниями для отказа в привлечении лица к выполнению социально значимых работ являются: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а) несоответствие лица требованиям, перечисленным в пунктах 1.4 и 1.6 настоящего Положения, в том числе, </w:t>
      </w:r>
      <w:proofErr w:type="spellStart"/>
      <w:r w:rsidRPr="002C2588">
        <w:rPr>
          <w:rStyle w:val="345ef3c3a60bd82c0f33798e53b392f2bumpedfont15"/>
          <w:color w:val="000000" w:themeColor="text1"/>
          <w:sz w:val="28"/>
          <w:szCs w:val="28"/>
        </w:rPr>
        <w:t>недостижение</w:t>
      </w:r>
      <w:proofErr w:type="spellEnd"/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восемнадцатилетнего возраста, нетрудоспособность, выполнение социально значимых работ в течение трех месяцев, предшествующих дню начала выполнения социально значимых работ; </w:t>
      </w:r>
    </w:p>
    <w:p w:rsidR="002C2588" w:rsidRPr="002C2588" w:rsidRDefault="002C2588" w:rsidP="002C2588">
      <w:pPr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б) совершение действий, несовместимых с участием в выполнении социально значимых работ в предыдущих случаях привлечения данного лица к выполнению социально значимых работ (в том числе систематическое 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lastRenderedPageBreak/>
        <w:t xml:space="preserve">невыполнение правил выполнения социально значимых работ, установленных настоящим Положением, нарушение правил техники безопасности при выполнении социально значимых работ, совершение противоправных деяний на месте производства социально значимых работ). 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3.13. Принятое ответственным лицом в соответствии с п. 3.10 настоящего Положения решение в течение </w:t>
      </w:r>
      <w:r w:rsidRPr="002C2588">
        <w:rPr>
          <w:rStyle w:val="345ef3c3a60bd82c0f33798e53b392f2bumpedfont15"/>
          <w:iCs/>
          <w:color w:val="000000" w:themeColor="text1"/>
          <w:sz w:val="28"/>
          <w:szCs w:val="28"/>
        </w:rPr>
        <w:t xml:space="preserve">одного рабочего </w:t>
      </w:r>
      <w:proofErr w:type="gramStart"/>
      <w:r w:rsidRPr="002C2588">
        <w:rPr>
          <w:rStyle w:val="345ef3c3a60bd82c0f33798e53b392f2bumpedfont15"/>
          <w:iCs/>
          <w:color w:val="000000" w:themeColor="text1"/>
          <w:sz w:val="28"/>
          <w:szCs w:val="28"/>
        </w:rPr>
        <w:t>дня</w:t>
      </w:r>
      <w:r w:rsidRPr="002C2588">
        <w:rPr>
          <w:rStyle w:val="345ef3c3a60bd82c0f33798e53b392f2bumpedfont15"/>
          <w:i/>
          <w:iCs/>
          <w:color w:val="000000" w:themeColor="text1"/>
          <w:sz w:val="28"/>
          <w:szCs w:val="28"/>
        </w:rPr>
        <w:t xml:space="preserve">  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>со</w:t>
      </w:r>
      <w:proofErr w:type="gramEnd"/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дня принятия направляется в форме электронного документа по адресу электронной почты, указанному в предложении, поступившем в форме электронного документа, и в письменной форме по почтовому адресу, указанному в предложении, поступившем в письменной форме.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3.14. 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работ, в течение </w:t>
      </w:r>
      <w:r w:rsidRPr="002C2588">
        <w:rPr>
          <w:rStyle w:val="345ef3c3a60bd82c0f33798e53b392f2bumpedfont15"/>
          <w:iCs/>
          <w:color w:val="000000" w:themeColor="text1"/>
          <w:sz w:val="28"/>
          <w:szCs w:val="28"/>
        </w:rPr>
        <w:t>двух дней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по окончании срока приема заявлений жителей ответственное лицо направляет указанную информацию главе (администрации или муниципального образования - выбрать) для принятия одного из следующих решений: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а) о продлении срока приема заявлений жителей муниципального образования и переносе срока выполнения социально значимых работ;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б) об отмене решения о привлечении жителей муниципального образования к выполнению социально значимых работ.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3.15. Администрация принимает решение, указанное в пункте 3.14 настоящего Порядка, в течение 5 календарных дней со дня поступления информации от ответственного лица</w:t>
      </w:r>
    </w:p>
    <w:p w:rsidR="002C2588" w:rsidRPr="002C2588" w:rsidRDefault="002C2588" w:rsidP="002C2588">
      <w:pPr>
        <w:ind w:firstLine="709"/>
        <w:jc w:val="both"/>
        <w:rPr>
          <w:rStyle w:val="345ef3c3a60bd82c0f33798e53b392f2bumpedfont15"/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3.16. К отношениям, возникающим в процессе привлечения жителей муниципального образования к выполнению социально значимых работ, 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 </w:t>
      </w:r>
    </w:p>
    <w:p w:rsidR="002C2588" w:rsidRPr="002C2588" w:rsidRDefault="002C2588" w:rsidP="002C2588">
      <w:pPr>
        <w:pStyle w:val="b5d1ee127382cbf4ed3a671f1853e9c1s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 xml:space="preserve"> </w:t>
      </w:r>
    </w:p>
    <w:p w:rsidR="002C2588" w:rsidRPr="002C2588" w:rsidRDefault="002C2588" w:rsidP="002C2588">
      <w:pPr>
        <w:ind w:firstLine="709"/>
        <w:jc w:val="center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b/>
          <w:bCs/>
          <w:color w:val="000000" w:themeColor="text1"/>
          <w:sz w:val="28"/>
          <w:szCs w:val="28"/>
        </w:rPr>
        <w:t>ГЛАВА 4. ОРГАНИЗАЦИЯ ВЫПОЛНЕНИЯ</w:t>
      </w:r>
    </w:p>
    <w:p w:rsidR="002C2588" w:rsidRPr="002C2588" w:rsidRDefault="002C2588" w:rsidP="002C2588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2C2588">
        <w:rPr>
          <w:b/>
          <w:bCs/>
          <w:color w:val="000000" w:themeColor="text1"/>
          <w:sz w:val="28"/>
          <w:szCs w:val="28"/>
        </w:rPr>
        <w:t>СОЦИАЛЬНО ЗНАЧИМЫХ РАБОТ</w:t>
      </w:r>
    </w:p>
    <w:p w:rsidR="002C2588" w:rsidRPr="002C2588" w:rsidRDefault="002C2588" w:rsidP="002C2588">
      <w:pPr>
        <w:pStyle w:val="60a32196917390c61cb9516d0ba56ec5s17"/>
        <w:spacing w:before="0" w:beforeAutospacing="0" w:after="0" w:afterAutospacing="0" w:line="293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4.1. Организация выполнения социально значимых работ, а также материально-техническое обеспечение проведения социально значимых работ осуществляются ответственным лицом, указанным в постановлении администрации о привлечении жителей муниципального образования к выполнению социально значимых работ. </w:t>
      </w:r>
    </w:p>
    <w:p w:rsidR="002C2588" w:rsidRPr="002C2588" w:rsidRDefault="002C2588" w:rsidP="002C2588">
      <w:pPr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 xml:space="preserve">4.2. Организация выполнения социально значимых работ включает в себя: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в) проведение инструктажа по технике безопасности;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г) выдачу инвентаря, спецодежды, материалов и иных средств, необходимых для выполнения социально значимых работ;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д) ведение учета времени выполнения социально значимых работ;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lastRenderedPageBreak/>
        <w:t xml:space="preserve">е) контроль выполнения социально значимых работ.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4.3.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способами, установленными пунктом 3.5 настоящего Порядка. </w:t>
      </w:r>
    </w:p>
    <w:p w:rsidR="002C2588" w:rsidRPr="002C2588" w:rsidRDefault="002C2588" w:rsidP="002C2588">
      <w:pPr>
        <w:pStyle w:val="3cd3633a0beb813306df475e70a94821s2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2C2588" w:rsidRPr="002C2588" w:rsidRDefault="002C2588" w:rsidP="002C2588">
      <w:pPr>
        <w:pStyle w:val="60a32196917390c61cb9516d0ba56ec5s17"/>
        <w:spacing w:before="0" w:beforeAutospacing="0" w:after="0" w:afterAutospacing="0" w:line="293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b/>
          <w:bCs/>
          <w:color w:val="000000" w:themeColor="text1"/>
          <w:sz w:val="28"/>
          <w:szCs w:val="28"/>
        </w:rPr>
        <w:t>ГЛАВА 5. ФИНАНСИРОВАНИЕ И МАТЕРИАЛЬНО-ТЕХНИЧЕСКОЕ ОБЕСПЕЧЕНИЕ СОЦИАЛЬНО ЗНАЧИМЫХ РАБОТ</w:t>
      </w:r>
    </w:p>
    <w:p w:rsidR="002C2588" w:rsidRPr="002C2588" w:rsidRDefault="002C2588" w:rsidP="002C2588">
      <w:pPr>
        <w:pStyle w:val="3cd3633a0beb813306df475e70a94821s2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 xml:space="preserve">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5.1. Финансирование расходов по организации и проведению социально значимых работ осуществляется администрацией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 за счет средств местного бюджета.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Жители муниципального образования, привлеченные к выполнению социально значимых работ, могут быть награждены почетными грамотами, дипломами, благодарственными письмами органов местного самоуправления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>.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5.2. Материально-техническое обеспечение выполнения социально значимых работ состоит в передаче жителям муниципального образования, привлеченным к выполнению социально значимых работ, муниципального имущества, необходимого для их выполнения.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>Муниципальное имущество передается жителям муниципального образования на весь период выполнения социально значимых работ в порядке, установленном федеральными законами и решениями представительного органа</w:t>
      </w:r>
      <w:r w:rsidRPr="002C2588">
        <w:rPr>
          <w:rStyle w:val="345ef3c3a60bd82c0f33798e53b392f2bumpedfont15"/>
          <w:i/>
          <w:iCs/>
          <w:color w:val="000000" w:themeColor="text1"/>
          <w:sz w:val="28"/>
          <w:szCs w:val="28"/>
        </w:rPr>
        <w:t xml:space="preserve"> 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муниципального образования, регулирующими порядок владения, пользования и распоряжения муниципальным имуществом.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5.3. Жители муниципального образования, привлеченные к выполнению социально значимых работ, несут ответственность за вред, причиненный муниципальному имуществу, переданному им для выполнения социально значимых работ, в случаях и в порядке, предусмотренном гражданским законодательством Российской Федерации.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5.4. Жители муниципального образования, привлеченные к выполнению социально значимых работ, вправе использовать иное имущество, принадлежащее им на законных основаниях, для выполнения социально значимых работ. </w:t>
      </w:r>
    </w:p>
    <w:p w:rsidR="002C2588" w:rsidRPr="002C2588" w:rsidRDefault="002C2588" w:rsidP="002C2588">
      <w:pPr>
        <w:pStyle w:val="60a32196917390c61cb9516d0ba56ec5s17"/>
        <w:spacing w:before="0" w:beforeAutospacing="0" w:after="0" w:afterAutospacing="0" w:line="293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2C2588" w:rsidRPr="002C2588" w:rsidRDefault="002C2588" w:rsidP="002C2588">
      <w:pPr>
        <w:pStyle w:val="60a32196917390c61cb9516d0ba56ec5s17"/>
        <w:spacing w:before="0" w:beforeAutospacing="0" w:after="0" w:afterAutospacing="0" w:line="293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b/>
          <w:bCs/>
          <w:color w:val="000000" w:themeColor="text1"/>
          <w:sz w:val="28"/>
          <w:szCs w:val="28"/>
        </w:rPr>
        <w:t>6. КОНТРОЛЬ ЗА ВЫПОЛНЕНИЕМ СОЦИАЛЬНО ЗНАЧИМЫХ РАБОТ</w:t>
      </w:r>
    </w:p>
    <w:p w:rsidR="002C2588" w:rsidRPr="002C2588" w:rsidRDefault="002C2588" w:rsidP="002C2588">
      <w:pPr>
        <w:pStyle w:val="3cd3633a0beb813306df475e70a94821s2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color w:val="000000" w:themeColor="text1"/>
          <w:sz w:val="28"/>
          <w:szCs w:val="28"/>
        </w:rPr>
        <w:t xml:space="preserve"> </w:t>
      </w:r>
    </w:p>
    <w:p w:rsidR="002C2588" w:rsidRPr="002C2588" w:rsidRDefault="002C2588" w:rsidP="002C2588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Контроль за ходом выполнения и результатами социально значимых работ осуществляется администрацией </w:t>
      </w:r>
      <w:r w:rsidRPr="002C2588">
        <w:rPr>
          <w:color w:val="000000" w:themeColor="text1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2C2588">
        <w:rPr>
          <w:rStyle w:val="345ef3c3a60bd82c0f33798e53b392f2bumpedfont15"/>
          <w:color w:val="000000" w:themeColor="text1"/>
          <w:sz w:val="28"/>
          <w:szCs w:val="28"/>
        </w:rPr>
        <w:t xml:space="preserve">. </w:t>
      </w:r>
    </w:p>
    <w:sectPr w:rsidR="002C2588" w:rsidRPr="002C2588" w:rsidSect="00E720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400FE0"/>
    <w:multiLevelType w:val="hybridMultilevel"/>
    <w:tmpl w:val="EE18AA68"/>
    <w:lvl w:ilvl="0" w:tplc="D102B1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995C62"/>
    <w:multiLevelType w:val="singleLevel"/>
    <w:tmpl w:val="DFA0879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14E85"/>
    <w:rsid w:val="000010F0"/>
    <w:rsid w:val="000C7450"/>
    <w:rsid w:val="000D7ECD"/>
    <w:rsid w:val="000F6A3C"/>
    <w:rsid w:val="000F7143"/>
    <w:rsid w:val="002B4BFA"/>
    <w:rsid w:val="002C2588"/>
    <w:rsid w:val="003A795D"/>
    <w:rsid w:val="003F2074"/>
    <w:rsid w:val="005000E1"/>
    <w:rsid w:val="00503F6D"/>
    <w:rsid w:val="005C3A90"/>
    <w:rsid w:val="00695E1F"/>
    <w:rsid w:val="006A1EE4"/>
    <w:rsid w:val="006C0F44"/>
    <w:rsid w:val="007D2994"/>
    <w:rsid w:val="007D44FD"/>
    <w:rsid w:val="00882A03"/>
    <w:rsid w:val="00884AF6"/>
    <w:rsid w:val="008914D0"/>
    <w:rsid w:val="008C3546"/>
    <w:rsid w:val="008C77D8"/>
    <w:rsid w:val="0092330D"/>
    <w:rsid w:val="009320B3"/>
    <w:rsid w:val="00A13624"/>
    <w:rsid w:val="00A14E85"/>
    <w:rsid w:val="00A922B0"/>
    <w:rsid w:val="00AE361D"/>
    <w:rsid w:val="00BE3005"/>
    <w:rsid w:val="00C36AE1"/>
    <w:rsid w:val="00D743A2"/>
    <w:rsid w:val="00DE5B99"/>
    <w:rsid w:val="00E27EED"/>
    <w:rsid w:val="00E57923"/>
    <w:rsid w:val="00E7203B"/>
    <w:rsid w:val="00EA3106"/>
    <w:rsid w:val="00EF3DF7"/>
    <w:rsid w:val="00F16C55"/>
    <w:rsid w:val="00F65B3D"/>
    <w:rsid w:val="00F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8E80-705C-4C4C-8F79-8B6A5A5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588"/>
    <w:pPr>
      <w:keepNext/>
      <w:numPr>
        <w:numId w:val="3"/>
      </w:numPr>
      <w:suppressAutoHyphens/>
      <w:jc w:val="center"/>
      <w:outlineLvl w:val="0"/>
    </w:pPr>
    <w:rPr>
      <w:b/>
      <w:bCs/>
      <w:sz w:val="28"/>
      <w:lang w:eastAsia="zh-CN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14E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A14E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A14E85"/>
    <w:rPr>
      <w:sz w:val="28"/>
    </w:rPr>
  </w:style>
  <w:style w:type="character" w:customStyle="1" w:styleId="a4">
    <w:name w:val="Подзаголовок Знак"/>
    <w:basedOn w:val="a0"/>
    <w:link w:val="a3"/>
    <w:uiPriority w:val="99"/>
    <w:rsid w:val="00A14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A14E85"/>
    <w:pPr>
      <w:ind w:left="720"/>
      <w:contextualSpacing/>
    </w:pPr>
  </w:style>
  <w:style w:type="paragraph" w:customStyle="1" w:styleId="ConsTitle">
    <w:name w:val="ConsTitle"/>
    <w:rsid w:val="00E720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E30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0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C258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b5d1ee127382cbf4ed3a671f1853e9c1s4">
    <w:name w:val="b5d1ee127382cbf4ed3a671f1853e9c1s4"/>
    <w:basedOn w:val="a"/>
    <w:rsid w:val="002C2588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2C2588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2C2588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2C2588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2C2588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2C2588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2C2588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2C2588"/>
  </w:style>
  <w:style w:type="character" w:customStyle="1" w:styleId="93622efd2aa7ee33dd374da1bf92a489s6">
    <w:name w:val="93622efd2aa7ee33dd374da1bf92a489s6"/>
    <w:basedOn w:val="a0"/>
    <w:rsid w:val="002C2588"/>
  </w:style>
  <w:style w:type="character" w:customStyle="1" w:styleId="35b8bace129b214e46d135ad8a274009s10">
    <w:name w:val="35b8bace129b214e46d135ad8a274009s10"/>
    <w:basedOn w:val="a0"/>
    <w:rsid w:val="002C2588"/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rsid w:val="002C2588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rsid w:val="002C25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C25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C258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a"/>
    <w:rsid w:val="002C2588"/>
    <w:pPr>
      <w:spacing w:before="100" w:beforeAutospacing="1" w:after="100" w:afterAutospacing="1"/>
    </w:pPr>
  </w:style>
  <w:style w:type="paragraph" w:customStyle="1" w:styleId="11">
    <w:name w:val="Знак Знак Знак Знак1"/>
    <w:basedOn w:val="a"/>
    <w:rsid w:val="002C25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80A34EE979AD327507A3A8ECD90D53F3B2EE3AC94D20D6323457DDD891A616FB2Fx4e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BF76796F587D25AA74380A34EE979AD327507A3A8ECD90D53F3B2EE3AC94D20D6323457DDD891A616FB2Fx4e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B5CD8-C2E1-4DE7-A127-C56F7E60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2020-04-09T04:20:00Z</cp:lastPrinted>
  <dcterms:created xsi:type="dcterms:W3CDTF">2016-02-29T08:38:00Z</dcterms:created>
  <dcterms:modified xsi:type="dcterms:W3CDTF">2020-05-08T06:38:00Z</dcterms:modified>
</cp:coreProperties>
</file>