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A" w:rsidRPr="0083189A" w:rsidRDefault="0049264A" w:rsidP="0049264A">
      <w:pPr>
        <w:ind w:right="-2"/>
        <w:jc w:val="right"/>
        <w:rPr>
          <w:sz w:val="28"/>
          <w:szCs w:val="28"/>
        </w:rPr>
      </w:pPr>
      <w:bookmarkStart w:id="0" w:name="sub_103"/>
      <w:r w:rsidRPr="0083189A">
        <w:rPr>
          <w:sz w:val="28"/>
          <w:szCs w:val="28"/>
        </w:rPr>
        <w:tab/>
      </w:r>
      <w:r w:rsidRPr="0083189A">
        <w:rPr>
          <w:sz w:val="28"/>
          <w:szCs w:val="28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E66E21" wp14:editId="5A1B9CB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9A">
        <w:rPr>
          <w:sz w:val="28"/>
          <w:szCs w:val="28"/>
        </w:rPr>
        <w:br w:type="textWrapping" w:clear="all"/>
      </w:r>
    </w:p>
    <w:p w:rsidR="0049264A" w:rsidRPr="0083189A" w:rsidRDefault="0049264A" w:rsidP="0049264A">
      <w:pPr>
        <w:tabs>
          <w:tab w:val="center" w:pos="4676"/>
          <w:tab w:val="left" w:pos="7755"/>
        </w:tabs>
        <w:ind w:right="-2"/>
        <w:jc w:val="center"/>
        <w:rPr>
          <w:sz w:val="28"/>
          <w:szCs w:val="28"/>
        </w:rPr>
      </w:pPr>
      <w:r w:rsidRPr="0083189A">
        <w:rPr>
          <w:b/>
          <w:sz w:val="28"/>
          <w:szCs w:val="28"/>
        </w:rPr>
        <w:t>АДМИНИСТРАЦИЯ</w:t>
      </w:r>
    </w:p>
    <w:p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 xml:space="preserve"> </w:t>
      </w:r>
      <w:r w:rsidR="00362AE2" w:rsidRPr="00362AE2">
        <w:rPr>
          <w:b/>
          <w:sz w:val="28"/>
          <w:szCs w:val="28"/>
        </w:rPr>
        <w:t xml:space="preserve">ДАВЫДОВСКОГО </w:t>
      </w:r>
      <w:r w:rsidRPr="0083189A">
        <w:rPr>
          <w:b/>
          <w:sz w:val="28"/>
          <w:szCs w:val="28"/>
        </w:rPr>
        <w:t xml:space="preserve">МУНИЦИПАЛЬНОГО ОБРАЗОВАНИЯ </w:t>
      </w:r>
    </w:p>
    <w:p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ПУГАЧЕВСКОГО МУНИЦИПАЛЬНОГО РАЙОНА</w:t>
      </w:r>
    </w:p>
    <w:p w:rsidR="0049264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САРАТОВСКОЙ ОБЛАСТИ</w:t>
      </w:r>
    </w:p>
    <w:p w:rsidR="00A154A7" w:rsidRPr="0083189A" w:rsidRDefault="00A154A7" w:rsidP="0049264A">
      <w:pPr>
        <w:ind w:right="-2"/>
        <w:jc w:val="center"/>
        <w:rPr>
          <w:b/>
          <w:sz w:val="28"/>
          <w:szCs w:val="28"/>
        </w:rPr>
      </w:pPr>
    </w:p>
    <w:p w:rsidR="00362AE2" w:rsidRPr="00362AE2" w:rsidRDefault="00362AE2" w:rsidP="00362AE2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  <w:r w:rsidRPr="00362AE2">
        <w:rPr>
          <w:b/>
          <w:color w:val="000000"/>
          <w:spacing w:val="-1"/>
          <w:w w:val="143"/>
          <w:sz w:val="28"/>
          <w:szCs w:val="28"/>
          <w:lang w:eastAsia="zh-CN"/>
        </w:rPr>
        <w:t>ПОСТАНОВЛЕНИЕ</w:t>
      </w:r>
    </w:p>
    <w:p w:rsidR="0049264A" w:rsidRDefault="0049264A" w:rsidP="0049264A">
      <w:pPr>
        <w:ind w:right="-2"/>
        <w:jc w:val="center"/>
        <w:rPr>
          <w:b/>
          <w:sz w:val="28"/>
          <w:szCs w:val="28"/>
        </w:rPr>
      </w:pPr>
    </w:p>
    <w:p w:rsidR="00A154A7" w:rsidRPr="00362AE2" w:rsidRDefault="0049264A" w:rsidP="0049264A">
      <w:pPr>
        <w:ind w:right="-2"/>
        <w:jc w:val="center"/>
        <w:rPr>
          <w:b/>
          <w:sz w:val="28"/>
          <w:szCs w:val="28"/>
        </w:rPr>
      </w:pPr>
      <w:r w:rsidRPr="00362AE2">
        <w:rPr>
          <w:b/>
          <w:sz w:val="28"/>
          <w:szCs w:val="28"/>
        </w:rPr>
        <w:t>от</w:t>
      </w:r>
      <w:r w:rsidR="00362AE2" w:rsidRPr="00362AE2">
        <w:rPr>
          <w:b/>
          <w:sz w:val="28"/>
          <w:szCs w:val="28"/>
        </w:rPr>
        <w:t xml:space="preserve"> </w:t>
      </w:r>
      <w:r w:rsidR="00A116F9">
        <w:rPr>
          <w:b/>
          <w:sz w:val="28"/>
          <w:szCs w:val="28"/>
        </w:rPr>
        <w:t>15 ноября</w:t>
      </w:r>
      <w:r w:rsidR="00350D04" w:rsidRPr="00362AE2">
        <w:rPr>
          <w:b/>
          <w:sz w:val="28"/>
          <w:szCs w:val="28"/>
        </w:rPr>
        <w:t xml:space="preserve"> </w:t>
      </w:r>
      <w:r w:rsidRPr="00362AE2">
        <w:rPr>
          <w:b/>
          <w:sz w:val="28"/>
          <w:szCs w:val="28"/>
        </w:rPr>
        <w:t>2022 года №</w:t>
      </w:r>
      <w:r w:rsidR="00362AE2" w:rsidRPr="00362AE2">
        <w:rPr>
          <w:b/>
          <w:sz w:val="28"/>
          <w:szCs w:val="28"/>
        </w:rPr>
        <w:t xml:space="preserve"> </w:t>
      </w:r>
      <w:r w:rsidR="00A116F9">
        <w:rPr>
          <w:b/>
          <w:sz w:val="28"/>
          <w:szCs w:val="28"/>
        </w:rPr>
        <w:t>77</w:t>
      </w:r>
      <w:bookmarkStart w:id="1" w:name="_GoBack"/>
      <w:bookmarkEnd w:id="1"/>
    </w:p>
    <w:p w:rsidR="0049264A" w:rsidRPr="0083189A" w:rsidRDefault="0049264A" w:rsidP="0049264A">
      <w:pPr>
        <w:ind w:right="-2"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D46AD2" w:rsidRPr="0023640A" w:rsidTr="001470A3">
        <w:trPr>
          <w:trHeight w:val="1060"/>
        </w:trPr>
        <w:tc>
          <w:tcPr>
            <w:tcW w:w="7054" w:type="dxa"/>
            <w:shd w:val="clear" w:color="auto" w:fill="auto"/>
          </w:tcPr>
          <w:p w:rsidR="00D46AD2" w:rsidRPr="0023640A" w:rsidRDefault="00D46AD2" w:rsidP="00D46AD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О внес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ении изменений в постановление администрации Давыдовского муниципального образования  Пугачевского муниципального 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района Саратовской области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от 14 марта 2022 года №12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«</w:t>
            </w:r>
            <w:r w:rsidRPr="0023640A">
              <w:rPr>
                <w:rFonts w:eastAsia="Calibri"/>
                <w:b/>
                <w:sz w:val="28"/>
                <w:szCs w:val="28"/>
                <w:lang w:eastAsia="zh-CN"/>
              </w:rPr>
              <w:t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Давыдовского муниципального образования Пугачевского муниципального района Саратовской области на реализацию проектов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»</w:t>
            </w:r>
          </w:p>
        </w:tc>
      </w:tr>
    </w:tbl>
    <w:p w:rsidR="0049264A" w:rsidRDefault="0049264A" w:rsidP="00D46AD2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</w:p>
    <w:p w:rsidR="0049264A" w:rsidRDefault="0049264A" w:rsidP="004926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26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264A">
        <w:rPr>
          <w:sz w:val="28"/>
          <w:szCs w:val="28"/>
        </w:rPr>
        <w:t xml:space="preserve"> Правительства РФ от 5 апреля 2022 г. N 590 “О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</w:t>
      </w:r>
      <w:r w:rsidRPr="0049264A">
        <w:rPr>
          <w:sz w:val="28"/>
          <w:szCs w:val="28"/>
        </w:rPr>
        <w:lastRenderedPageBreak/>
        <w:t>предоставления указанных субсидий и субсидий из федерального бюджета бюджетам субъектов Российской Федерации в 2022 году”</w:t>
      </w:r>
      <w:r>
        <w:rPr>
          <w:sz w:val="28"/>
          <w:szCs w:val="28"/>
        </w:rPr>
        <w:t xml:space="preserve">, </w:t>
      </w:r>
      <w:r w:rsidRPr="0083189A">
        <w:rPr>
          <w:sz w:val="28"/>
          <w:szCs w:val="28"/>
        </w:rPr>
        <w:t xml:space="preserve">Уставом </w:t>
      </w:r>
      <w:r w:rsidR="00D46AD2">
        <w:rPr>
          <w:sz w:val="28"/>
          <w:szCs w:val="28"/>
        </w:rPr>
        <w:t>Давыдовского</w:t>
      </w:r>
      <w:r w:rsidRPr="0083189A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D46AD2" w:rsidRPr="00D46AD2">
        <w:rPr>
          <w:sz w:val="28"/>
          <w:szCs w:val="28"/>
        </w:rPr>
        <w:t xml:space="preserve">Давыдовского </w:t>
      </w:r>
      <w:r w:rsidRPr="0083189A">
        <w:rPr>
          <w:sz w:val="28"/>
          <w:szCs w:val="28"/>
        </w:rPr>
        <w:t>муниципального образования Пугачевского муниципального района Саратовской области ПОСТАНОВЛЯЕТ:</w:t>
      </w:r>
    </w:p>
    <w:p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D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Pr="004926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D2" w:rsidRPr="00D46AD2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Pr="00492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района Саратовской области от </w:t>
      </w:r>
      <w:r w:rsidR="00D46AD2">
        <w:rPr>
          <w:rFonts w:ascii="Times New Roman" w:hAnsi="Times New Roman" w:cs="Times New Roman"/>
          <w:sz w:val="28"/>
          <w:szCs w:val="28"/>
        </w:rPr>
        <w:t>14 марта 2022 года № 12</w:t>
      </w:r>
      <w:r w:rsidRPr="0049264A">
        <w:rPr>
          <w:rFonts w:ascii="Times New Roman" w:hAnsi="Times New Roman" w:cs="Times New Roman"/>
          <w:sz w:val="28"/>
          <w:szCs w:val="28"/>
        </w:rPr>
        <w:t xml:space="preserve"> «</w:t>
      </w:r>
      <w:r w:rsidR="00D46AD2" w:rsidRPr="00D46AD2">
        <w:rPr>
          <w:rFonts w:ascii="Times New Roman" w:hAnsi="Times New Roman" w:cs="Times New Roman"/>
          <w:sz w:val="28"/>
          <w:szCs w:val="28"/>
        </w:rPr>
        <w:t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Давыдовского муниципального образования Пугачевского муниципального района Саратовской области на реализацию проектов</w:t>
      </w:r>
      <w:r w:rsidRPr="0049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14B3" w:rsidRPr="002814B3" w:rsidRDefault="002814B3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D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изложить третий абзац пункта 1 приложения №1 в следующей </w:t>
      </w:r>
      <w:r w:rsidRPr="002814B3">
        <w:rPr>
          <w:rFonts w:ascii="Times New Roman" w:hAnsi="Times New Roman" w:cs="Times New Roman"/>
          <w:sz w:val="28"/>
          <w:szCs w:val="28"/>
        </w:rPr>
        <w:t>редакции:</w:t>
      </w:r>
    </w:p>
    <w:p w:rsidR="002814B3" w:rsidRDefault="002814B3" w:rsidP="002814B3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«И</w:t>
      </w:r>
      <w:r w:rsidRPr="002814B3"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</w:t>
      </w:r>
      <w:r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 xml:space="preserve"> не позднее 15-го рабочего дня, </w:t>
      </w:r>
      <w:r w:rsidRPr="002814B3">
        <w:rPr>
          <w:color w:val="000000"/>
          <w:kern w:val="1"/>
          <w:sz w:val="28"/>
          <w:szCs w:val="28"/>
          <w:lang w:eastAsia="fa-IR" w:bidi="fa-IR"/>
        </w:rPr>
        <w:t xml:space="preserve">следующего за днем принятия </w:t>
      </w:r>
      <w:r>
        <w:rPr>
          <w:color w:val="000000"/>
          <w:kern w:val="1"/>
          <w:sz w:val="28"/>
          <w:szCs w:val="28"/>
          <w:lang w:eastAsia="fa-IR" w:bidi="fa-IR"/>
        </w:rPr>
        <w:t>решения</w:t>
      </w:r>
      <w:r w:rsidRPr="002814B3">
        <w:rPr>
          <w:color w:val="000000"/>
          <w:kern w:val="1"/>
          <w:sz w:val="28"/>
          <w:szCs w:val="28"/>
          <w:lang w:eastAsia="fa-IR" w:bidi="fa-IR"/>
        </w:rPr>
        <w:t xml:space="preserve"> о бюджете </w:t>
      </w:r>
      <w:r>
        <w:rPr>
          <w:color w:val="000000"/>
          <w:kern w:val="1"/>
          <w:sz w:val="28"/>
          <w:szCs w:val="28"/>
          <w:lang w:eastAsia="fa-IR" w:bidi="fa-IR"/>
        </w:rPr>
        <w:t xml:space="preserve">на очередной финансовый год и плановый период, а </w:t>
      </w:r>
      <w:proofErr w:type="gramStart"/>
      <w:r>
        <w:rPr>
          <w:color w:val="000000"/>
          <w:kern w:val="1"/>
          <w:sz w:val="28"/>
          <w:szCs w:val="28"/>
          <w:lang w:eastAsia="fa-IR" w:bidi="fa-IR"/>
        </w:rPr>
        <w:t>так же</w:t>
      </w:r>
      <w:proofErr w:type="gramEnd"/>
      <w:r>
        <w:rPr>
          <w:color w:val="000000"/>
          <w:kern w:val="1"/>
          <w:sz w:val="28"/>
          <w:szCs w:val="28"/>
          <w:lang w:eastAsia="fa-IR" w:bidi="fa-IR"/>
        </w:rPr>
        <w:t xml:space="preserve"> </w:t>
      </w:r>
      <w:r w:rsidRPr="002814B3">
        <w:rPr>
          <w:color w:val="000000"/>
          <w:kern w:val="1"/>
          <w:sz w:val="28"/>
          <w:szCs w:val="28"/>
          <w:lang w:eastAsia="fa-IR" w:bidi="fa-IR"/>
        </w:rPr>
        <w:t>о внесении изменений в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решение о бюджете</w:t>
      </w:r>
      <w:r w:rsidRPr="002814B3">
        <w:rPr>
          <w:color w:val="000000"/>
          <w:kern w:val="1"/>
          <w:sz w:val="28"/>
          <w:szCs w:val="28"/>
          <w:lang w:eastAsia="fa-IR" w:bidi="fa-IR"/>
        </w:rPr>
        <w:t>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</w:t>
      </w:r>
      <w:r w:rsidRPr="002814B3">
        <w:rPr>
          <w:color w:val="000000"/>
          <w:kern w:val="1"/>
          <w:sz w:val="28"/>
          <w:szCs w:val="28"/>
          <w:shd w:val="clear" w:color="auto" w:fill="FFFFFF"/>
          <w:lang w:eastAsia="fa-IR" w:bidi="fa-IR"/>
        </w:rPr>
        <w:t>Сведения о субсидии размещаются на о</w:t>
      </w:r>
      <w:r w:rsidRPr="002814B3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фициальном сайте администрации в сети Интернет </w:t>
      </w:r>
      <w:r w:rsidRPr="002814B3">
        <w:rPr>
          <w:iCs/>
          <w:color w:val="000000"/>
          <w:kern w:val="1"/>
          <w:sz w:val="28"/>
          <w:szCs w:val="28"/>
          <w:lang w:eastAsia="fa-IR" w:bidi="fa-IR"/>
        </w:rPr>
        <w:t>(</w:t>
      </w:r>
      <w:hyperlink r:id="rId7" w:history="1">
        <w:r w:rsidRPr="00724E7C">
          <w:rPr>
            <w:rStyle w:val="ab"/>
            <w:rFonts w:ascii="Times New Roman CYR" w:eastAsia="Times New Roman CYR" w:hAnsi="Times New Roman CYR" w:cs="Times New Roman CYR"/>
            <w:kern w:val="1"/>
            <w:sz w:val="28"/>
            <w:szCs w:val="28"/>
            <w:lang w:eastAsia="fa-IR" w:bidi="fa-IR"/>
          </w:rPr>
          <w:t>http://davidovkaadm.ru</w:t>
        </w:r>
      </w:hyperlink>
      <w:r w:rsidRPr="002814B3">
        <w:rPr>
          <w:color w:val="000000"/>
          <w:kern w:val="1"/>
          <w:sz w:val="28"/>
          <w:szCs w:val="28"/>
          <w:lang w:eastAsia="fa-IR" w:bidi="fa-IR"/>
        </w:rPr>
        <w:t>)</w:t>
      </w:r>
      <w:bookmarkStart w:id="2" w:name="sub_100"/>
      <w:bookmarkEnd w:id="2"/>
      <w:r>
        <w:rPr>
          <w:color w:val="000000"/>
          <w:kern w:val="1"/>
          <w:sz w:val="28"/>
          <w:szCs w:val="28"/>
          <w:lang w:eastAsia="fa-IR" w:bidi="fa-IR"/>
        </w:rPr>
        <w:t>.»</w:t>
      </w:r>
    </w:p>
    <w:p w:rsidR="002814B3" w:rsidRDefault="002814B3" w:rsidP="002814B3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 w:rsidRPr="00306D6A">
        <w:rPr>
          <w:b/>
          <w:color w:val="000000"/>
          <w:kern w:val="1"/>
          <w:sz w:val="28"/>
          <w:szCs w:val="28"/>
          <w:lang w:eastAsia="fa-IR" w:bidi="fa-IR"/>
        </w:rPr>
        <w:t>1.2.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изложить пункт </w:t>
      </w:r>
      <w:r w:rsidR="00125B76">
        <w:rPr>
          <w:color w:val="000000"/>
          <w:kern w:val="1"/>
          <w:sz w:val="28"/>
          <w:szCs w:val="28"/>
          <w:lang w:eastAsia="fa-IR" w:bidi="fa-IR"/>
        </w:rPr>
        <w:t>7 приложения №1 в следующей редакции:</w:t>
      </w:r>
    </w:p>
    <w:p w:rsidR="00C17B4E" w:rsidRPr="00C17B4E" w:rsidRDefault="00306D6A" w:rsidP="00C17B4E">
      <w:pPr>
        <w:pStyle w:val="a3"/>
        <w:rPr>
          <w:sz w:val="28"/>
          <w:szCs w:val="28"/>
        </w:rPr>
      </w:pPr>
      <w:bookmarkStart w:id="3" w:name="sub_107"/>
      <w:r>
        <w:rPr>
          <w:sz w:val="28"/>
          <w:szCs w:val="28"/>
        </w:rPr>
        <w:t>«</w:t>
      </w:r>
      <w:r w:rsidR="00125B76" w:rsidRPr="00125B76">
        <w:rPr>
          <w:sz w:val="28"/>
          <w:szCs w:val="28"/>
        </w:rPr>
        <w:t xml:space="preserve">7. </w:t>
      </w:r>
      <w:bookmarkEnd w:id="3"/>
      <w:r w:rsidR="00C17B4E" w:rsidRPr="00C17B4E">
        <w:rPr>
          <w:sz w:val="28"/>
          <w:szCs w:val="28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="00C17B4E" w:rsidRPr="00C17B4E">
        <w:rPr>
          <w:sz w:val="28"/>
          <w:szCs w:val="28"/>
          <w:shd w:val="clear" w:color="auto" w:fill="FFFFFF"/>
        </w:rPr>
        <w:t xml:space="preserve">на </w:t>
      </w:r>
      <w:r w:rsidR="00C17B4E" w:rsidRPr="00C17B4E">
        <w:rPr>
          <w:sz w:val="28"/>
          <w:szCs w:val="28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C17B4E" w:rsidRPr="00C17B4E" w:rsidRDefault="00C17B4E" w:rsidP="00C17B4E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C17B4E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Объявление о проведении отбора содержит:</w:t>
      </w:r>
    </w:p>
    <w:p w:rsid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сроки проведения отбора - </w:t>
      </w:r>
      <w:r w:rsidR="00C17B4E" w:rsidRPr="00C17B4E">
        <w:rPr>
          <w:sz w:val="28"/>
          <w:szCs w:val="28"/>
        </w:rPr>
        <w:t>дату и время начала (окончания) подачи (приема) предлож</w:t>
      </w:r>
      <w:r w:rsidR="00C17B4E">
        <w:rPr>
          <w:sz w:val="28"/>
          <w:szCs w:val="28"/>
        </w:rPr>
        <w:t>ений (заявок) участников отбора,</w:t>
      </w:r>
      <w:r w:rsidR="00C17B4E" w:rsidRPr="00C17B4E">
        <w:t xml:space="preserve"> </w:t>
      </w:r>
      <w:r w:rsidR="00C17B4E" w:rsidRPr="00C17B4E">
        <w:rPr>
          <w:sz w:val="28"/>
          <w:szCs w:val="28"/>
        </w:rPr>
        <w:t>которая не может быть ранее:</w:t>
      </w:r>
    </w:p>
    <w:p w:rsidR="00F5532A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32A">
        <w:rPr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F5532A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32A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5532A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17B4E" w:rsidRPr="00C17B4E">
        <w:rPr>
          <w:sz w:val="28"/>
          <w:szCs w:val="28"/>
        </w:rPr>
        <w:t xml:space="preserve"> цели предоставления субсидии;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17B4E" w:rsidRPr="00C17B4E">
        <w:rPr>
          <w:sz w:val="28"/>
          <w:szCs w:val="28"/>
        </w:rPr>
        <w:t xml:space="preserve">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</w:t>
      </w:r>
      <w:r>
        <w:rPr>
          <w:sz w:val="28"/>
          <w:szCs w:val="28"/>
        </w:rPr>
        <w:t xml:space="preserve">х устанавливаются в соглашениях. </w:t>
      </w:r>
      <w:r w:rsidRPr="00F5532A">
        <w:rPr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 w:rsidR="001F294D">
        <w:rPr>
          <w:sz w:val="28"/>
          <w:szCs w:val="28"/>
        </w:rPr>
        <w:t>;</w:t>
      </w:r>
    </w:p>
    <w:p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17B4E" w:rsidRPr="00C17B4E">
        <w:rPr>
          <w:sz w:val="28"/>
          <w:szCs w:val="28"/>
        </w:rPr>
        <w:t>сайт в информационно-телек</w:t>
      </w:r>
      <w:r w:rsidR="00C17B4E" w:rsidRPr="00C17B4E">
        <w:rPr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C17B4E" w:rsidRPr="00C17B4E">
        <w:rPr>
          <w:color w:val="000000"/>
          <w:sz w:val="28"/>
          <w:szCs w:val="28"/>
        </w:rPr>
        <w:t>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C17B4E" w:rsidRPr="00C17B4E" w:rsidRDefault="00F5532A" w:rsidP="00C17B4E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C17B4E" w:rsidRPr="00C17B4E">
        <w:rPr>
          <w:color w:val="000000"/>
          <w:sz w:val="28"/>
          <w:szCs w:val="28"/>
        </w:rPr>
        <w:t xml:space="preserve"> критерии к участникам отбора в соответствии с пунктом 9 настоящего Порядка;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ё) </w:t>
      </w:r>
      <w:r w:rsidR="00C17B4E" w:rsidRPr="00C17B4E">
        <w:rPr>
          <w:color w:val="000000"/>
          <w:sz w:val="28"/>
          <w:szCs w:val="28"/>
        </w:rPr>
        <w:t xml:space="preserve"> порядок</w:t>
      </w:r>
      <w:proofErr w:type="gramEnd"/>
      <w:r w:rsidR="00C17B4E" w:rsidRPr="00C17B4E">
        <w:rPr>
          <w:color w:val="000000"/>
          <w:sz w:val="28"/>
          <w:szCs w:val="28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="00C17B4E" w:rsidRPr="00C17B4E">
        <w:rPr>
          <w:sz w:val="28"/>
          <w:szCs w:val="28"/>
        </w:rPr>
        <w:t>ми отбора;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17B4E" w:rsidRPr="00C17B4E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C17B4E" w:rsidRPr="00C17B4E">
        <w:rPr>
          <w:sz w:val="28"/>
          <w:szCs w:val="28"/>
        </w:rPr>
        <w:t xml:space="preserve"> правила рассмотрения и оценки предложений (заявок) участников отбора;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C17B4E" w:rsidRPr="00C17B4E">
        <w:rPr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й)</w:t>
      </w:r>
      <w:r w:rsidR="00C17B4E" w:rsidRPr="00C17B4E">
        <w:rPr>
          <w:sz w:val="28"/>
          <w:szCs w:val="28"/>
        </w:rPr>
        <w:t xml:space="preserve"> срок подписания соглашения о предоставлении субсидии;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C17B4E" w:rsidRPr="00C17B4E">
        <w:rPr>
          <w:sz w:val="28"/>
          <w:szCs w:val="28"/>
        </w:rPr>
        <w:t xml:space="preserve"> условия признания получателя субсидии уклонившимся от заключения соглашения;</w:t>
      </w:r>
    </w:p>
    <w:p w:rsidR="00C17B4E" w:rsidRPr="00C17B4E" w:rsidRDefault="00F5532A" w:rsidP="00C17B4E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7B4E" w:rsidRPr="00C17B4E">
        <w:rPr>
          <w:sz w:val="28"/>
          <w:szCs w:val="28"/>
        </w:rPr>
        <w:t>дата размещения результатов отбора на официальном сайте уполномоченного органа в информационно-телекоммуникационной сети «Интернет».</w:t>
      </w:r>
      <w:r w:rsidR="00306D6A">
        <w:rPr>
          <w:sz w:val="28"/>
          <w:szCs w:val="28"/>
        </w:rPr>
        <w:t>»</w:t>
      </w:r>
    </w:p>
    <w:p w:rsidR="001F294D" w:rsidRDefault="001F294D" w:rsidP="001F29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fa-IR" w:bidi="fa-IR"/>
        </w:rPr>
      </w:pPr>
      <w:r w:rsidRPr="00306D6A">
        <w:rPr>
          <w:b/>
          <w:color w:val="000000"/>
          <w:kern w:val="1"/>
          <w:sz w:val="28"/>
          <w:szCs w:val="28"/>
          <w:lang w:eastAsia="fa-IR" w:bidi="fa-IR"/>
        </w:rPr>
        <w:t>1.3</w:t>
      </w:r>
      <w:r w:rsidRPr="00306D6A">
        <w:rPr>
          <w:b/>
          <w:color w:val="000000"/>
          <w:kern w:val="1"/>
          <w:sz w:val="28"/>
          <w:szCs w:val="28"/>
          <w:lang w:eastAsia="fa-IR" w:bidi="fa-IR"/>
        </w:rPr>
        <w:t>.</w:t>
      </w:r>
      <w:r>
        <w:rPr>
          <w:color w:val="000000"/>
          <w:kern w:val="1"/>
          <w:sz w:val="28"/>
          <w:szCs w:val="28"/>
          <w:lang w:eastAsia="fa-IR" w:bidi="fa-IR"/>
        </w:rPr>
        <w:t xml:space="preserve"> изложить пункт </w:t>
      </w:r>
      <w:r>
        <w:rPr>
          <w:color w:val="000000"/>
          <w:kern w:val="1"/>
          <w:sz w:val="28"/>
          <w:szCs w:val="28"/>
          <w:lang w:eastAsia="fa-IR" w:bidi="fa-IR"/>
        </w:rPr>
        <w:t>1</w:t>
      </w:r>
      <w:r>
        <w:rPr>
          <w:color w:val="000000"/>
          <w:kern w:val="1"/>
          <w:sz w:val="28"/>
          <w:szCs w:val="28"/>
          <w:lang w:eastAsia="fa-IR" w:bidi="fa-IR"/>
        </w:rPr>
        <w:t>7 приложения №1 в следующей редакции:</w:t>
      </w:r>
    </w:p>
    <w:p w:rsidR="001F294D" w:rsidRPr="001F294D" w:rsidRDefault="0041133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«</w:t>
      </w:r>
      <w:r w:rsidR="001F294D"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1</w:t>
      </w:r>
      <w:bookmarkStart w:id="4" w:name="sub_117"/>
      <w:r w:rsidR="001F294D"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7. Получатель субсидии представляет в уполномоченный орган:</w:t>
      </w:r>
    </w:p>
    <w:bookmarkEnd w:id="4"/>
    <w:p w:rsidR="001F294D" w:rsidRPr="001F294D" w:rsidRDefault="001F294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1F294D" w:rsidRPr="001F294D" w:rsidRDefault="001F294D" w:rsidP="001F294D">
      <w:pPr>
        <w:widowControl w:val="0"/>
        <w:suppressAutoHyphens/>
        <w:autoSpaceDE w:val="0"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fa-IR" w:bidi="fa-IR"/>
        </w:rPr>
      </w:pPr>
      <w:r w:rsidRPr="001F294D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lastRenderedPageBreak/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2814B3" w:rsidRDefault="007422AB" w:rsidP="00306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3D">
        <w:rPr>
          <w:rFonts w:ascii="Times New Roman" w:hAnsi="Times New Roman" w:cs="Times New Roman"/>
          <w:sz w:val="28"/>
          <w:szCs w:val="28"/>
        </w:rPr>
        <w:t>Требования к отчетности предусматривают определение порядка и</w:t>
      </w:r>
      <w:r w:rsidRPr="007422AB">
        <w:rPr>
          <w:rFonts w:ascii="Times New Roman" w:hAnsi="Times New Roman" w:cs="Times New Roman"/>
          <w:sz w:val="28"/>
          <w:szCs w:val="28"/>
        </w:rPr>
        <w:t xml:space="preserve">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</w:t>
      </w:r>
      <w:r w:rsidR="0041133D">
        <w:rPr>
          <w:rFonts w:ascii="Times New Roman" w:hAnsi="Times New Roman" w:cs="Times New Roman"/>
          <w:sz w:val="28"/>
          <w:szCs w:val="28"/>
        </w:rPr>
        <w:t xml:space="preserve"> </w:t>
      </w:r>
      <w:r w:rsidRPr="007422AB">
        <w:rPr>
          <w:rFonts w:ascii="Times New Roman" w:hAnsi="Times New Roman" w:cs="Times New Roman"/>
          <w:sz w:val="28"/>
          <w:szCs w:val="28"/>
        </w:rPr>
        <w:t>за исключением субсидии, предоставляемой в порядке возмещения недополученных доходов и (или) возмещения затрат</w:t>
      </w:r>
      <w:r w:rsidR="0041133D">
        <w:rPr>
          <w:rFonts w:ascii="Times New Roman" w:hAnsi="Times New Roman" w:cs="Times New Roman"/>
          <w:sz w:val="28"/>
          <w:szCs w:val="28"/>
        </w:rPr>
        <w:t>.»</w:t>
      </w:r>
    </w:p>
    <w:p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bookmarkStart w:id="5" w:name="sub_104"/>
      <w:bookmarkEnd w:id="0"/>
      <w:r>
        <w:rPr>
          <w:rFonts w:eastAsia="Calibri"/>
          <w:sz w:val="28"/>
          <w:szCs w:val="28"/>
          <w:lang w:eastAsia="zh-CN"/>
        </w:rPr>
        <w:t>2</w:t>
      </w:r>
      <w:r w:rsidRPr="00D46AD2">
        <w:rPr>
          <w:rFonts w:eastAsia="Calibri"/>
          <w:sz w:val="28"/>
          <w:szCs w:val="28"/>
          <w:lang w:eastAsia="zh-CN"/>
        </w:rPr>
        <w:t>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Pr="00D46AD2">
        <w:rPr>
          <w:rFonts w:eastAsia="Calibri"/>
          <w:sz w:val="28"/>
          <w:szCs w:val="28"/>
          <w:lang w:eastAsia="zh-CN"/>
        </w:rPr>
        <w:t>. Контроль за исполнением настоящего постановления возложить на главу Давыдовского муниципального образования.</w:t>
      </w:r>
    </w:p>
    <w:p w:rsidR="00A154A7" w:rsidRPr="0083189A" w:rsidRDefault="00D46AD2" w:rsidP="00D46AD2">
      <w:pPr>
        <w:suppressAutoHyphens/>
        <w:ind w:right="-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zh-CN"/>
        </w:rPr>
        <w:t>4</w:t>
      </w:r>
      <w:r w:rsidRPr="00D46AD2">
        <w:rPr>
          <w:rFonts w:eastAsia="Calibri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>Глава Давыдовского</w:t>
      </w:r>
    </w:p>
    <w:p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>муниципального образования</w:t>
      </w:r>
      <w:r w:rsidRPr="00D46AD2">
        <w:rPr>
          <w:sz w:val="28"/>
          <w:szCs w:val="28"/>
          <w:lang w:eastAsia="zh-CN"/>
        </w:rPr>
        <w:t xml:space="preserve">                                                          </w:t>
      </w:r>
      <w:r w:rsidRPr="00D46AD2">
        <w:rPr>
          <w:b/>
          <w:sz w:val="28"/>
          <w:szCs w:val="28"/>
          <w:lang w:eastAsia="zh-CN"/>
        </w:rPr>
        <w:t>А.Г. Тарасов</w:t>
      </w:r>
      <w:bookmarkEnd w:id="5"/>
    </w:p>
    <w:sectPr w:rsidR="00D46AD2" w:rsidRPr="00D46A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06" w:rsidRDefault="00EA3006" w:rsidP="00A154A7">
      <w:r>
        <w:separator/>
      </w:r>
    </w:p>
  </w:endnote>
  <w:endnote w:type="continuationSeparator" w:id="0">
    <w:p w:rsidR="00EA3006" w:rsidRDefault="00EA3006" w:rsidP="00A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A7" w:rsidRDefault="00A154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06" w:rsidRDefault="00EA3006" w:rsidP="00A154A7">
      <w:r>
        <w:separator/>
      </w:r>
    </w:p>
  </w:footnote>
  <w:footnote w:type="continuationSeparator" w:id="0">
    <w:p w:rsidR="00EA3006" w:rsidRDefault="00EA3006" w:rsidP="00A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9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02A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25B76"/>
    <w:rsid w:val="00132F42"/>
    <w:rsid w:val="00135D18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294D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14B3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06D6A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476C9"/>
    <w:rsid w:val="00350D04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2AE2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133D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64A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03F1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22AB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3F3D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527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6F9"/>
    <w:rsid w:val="00A118E4"/>
    <w:rsid w:val="00A120C2"/>
    <w:rsid w:val="00A1358C"/>
    <w:rsid w:val="00A135CB"/>
    <w:rsid w:val="00A13829"/>
    <w:rsid w:val="00A1420C"/>
    <w:rsid w:val="00A14DF3"/>
    <w:rsid w:val="00A154A7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17B4E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399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6AD2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3813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3006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32A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58C8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FCB1-4A73-4E87-813D-2B8223C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Áàçîâûé"/>
    <w:rsid w:val="003476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4">
    <w:name w:val="Emphasis"/>
    <w:uiPriority w:val="20"/>
    <w:qFormat/>
    <w:rsid w:val="0049264A"/>
    <w:rPr>
      <w:i/>
      <w:iCs/>
    </w:rPr>
  </w:style>
  <w:style w:type="paragraph" w:styleId="a5">
    <w:name w:val="header"/>
    <w:basedOn w:val="a"/>
    <w:link w:val="a6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4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814B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25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avidovka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5</cp:revision>
  <cp:lastPrinted>2022-05-20T06:50:00Z</cp:lastPrinted>
  <dcterms:created xsi:type="dcterms:W3CDTF">2022-11-17T06:00:00Z</dcterms:created>
  <dcterms:modified xsi:type="dcterms:W3CDTF">2022-11-17T10:13:00Z</dcterms:modified>
</cp:coreProperties>
</file>