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E" w:rsidRDefault="0007528C" w:rsidP="00C87578">
      <w:pPr>
        <w:ind w:left="4099" w:right="42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8C" w:rsidRDefault="00EB297E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E26F8C" w:rsidRDefault="00E26F8C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6148E" w:rsidRDefault="00373F2F" w:rsidP="00373F2F">
      <w:pPr>
        <w:shd w:val="clear" w:color="auto" w:fill="FFFFFF"/>
        <w:spacing w:line="312" w:lineRule="exact"/>
        <w:ind w:right="5"/>
        <w:jc w:val="center"/>
        <w:rPr>
          <w:rFonts w:eastAsia="Times New Roman"/>
          <w:b/>
          <w:color w:val="383838"/>
          <w:spacing w:val="-16"/>
          <w:sz w:val="29"/>
          <w:szCs w:val="29"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СОВЕТ</w:t>
      </w:r>
    </w:p>
    <w:p w:rsidR="00373F2F" w:rsidRPr="00373F2F" w:rsidRDefault="00BF120A" w:rsidP="00373F2F">
      <w:pPr>
        <w:shd w:val="clear" w:color="auto" w:fill="FFFFFF"/>
        <w:spacing w:line="312" w:lineRule="exact"/>
        <w:ind w:right="5"/>
        <w:jc w:val="center"/>
        <w:rPr>
          <w:b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ДАВЫДОВСКОГО</w:t>
      </w:r>
      <w:r w:rsidR="00373F2F">
        <w:rPr>
          <w:rFonts w:eastAsia="Times New Roman"/>
          <w:b/>
          <w:color w:val="383838"/>
          <w:spacing w:val="-16"/>
          <w:sz w:val="29"/>
          <w:szCs w:val="29"/>
        </w:rPr>
        <w:t xml:space="preserve"> МУНИЦИПАЛЬНОГО ОБРАЗОВАНИЯ</w:t>
      </w:r>
    </w:p>
    <w:p w:rsidR="0086148E" w:rsidRPr="00373F2F" w:rsidRDefault="0007528C" w:rsidP="00373F2F">
      <w:pPr>
        <w:shd w:val="clear" w:color="auto" w:fill="FFFFFF"/>
        <w:spacing w:line="312" w:lineRule="exact"/>
        <w:jc w:val="center"/>
        <w:rPr>
          <w:b/>
        </w:rPr>
      </w:pPr>
      <w:r w:rsidRPr="00373F2F">
        <w:rPr>
          <w:rFonts w:eastAsia="Times New Roman"/>
          <w:b/>
          <w:color w:val="383838"/>
          <w:spacing w:val="-1"/>
          <w:sz w:val="29"/>
          <w:szCs w:val="29"/>
        </w:rPr>
        <w:t>ПУГАЧЕВСКОГО МУНИЦИПАЛЬНОГО РАЙОНА</w:t>
      </w:r>
    </w:p>
    <w:p w:rsidR="0086148E" w:rsidRDefault="0007528C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  <w:r w:rsidRPr="00373F2F">
        <w:rPr>
          <w:rFonts w:eastAsia="Times New Roman"/>
          <w:b/>
          <w:color w:val="383838"/>
          <w:spacing w:val="-2"/>
          <w:sz w:val="29"/>
          <w:szCs w:val="29"/>
        </w:rPr>
        <w:t>САРАТОВСКОЙ ОБЛАСТИ</w:t>
      </w:r>
    </w:p>
    <w:p w:rsidR="00373F2F" w:rsidRDefault="00373F2F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</w:p>
    <w:p w:rsidR="00C14FD8" w:rsidRDefault="00373F2F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  <w:proofErr w:type="gramStart"/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Р</w:t>
      </w:r>
      <w:proofErr w:type="gramEnd"/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Ш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Н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И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</w:p>
    <w:p w:rsidR="002D7CE0" w:rsidRPr="00C14FD8" w:rsidRDefault="002D7CE0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</w:p>
    <w:p w:rsidR="00291EE0" w:rsidRDefault="002D7CE0" w:rsidP="00373F2F">
      <w:pPr>
        <w:shd w:val="clear" w:color="auto" w:fill="FFFFFF"/>
        <w:spacing w:line="31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1EE0">
        <w:rPr>
          <w:sz w:val="28"/>
          <w:szCs w:val="28"/>
        </w:rPr>
        <w:t>т</w:t>
      </w:r>
      <w:r w:rsidR="00BE384A">
        <w:rPr>
          <w:sz w:val="28"/>
          <w:szCs w:val="28"/>
        </w:rPr>
        <w:t xml:space="preserve"> </w:t>
      </w:r>
      <w:r w:rsidR="00EB297E">
        <w:rPr>
          <w:sz w:val="28"/>
          <w:szCs w:val="28"/>
        </w:rPr>
        <w:t>______________</w:t>
      </w:r>
      <w:r w:rsidR="00BE384A">
        <w:rPr>
          <w:sz w:val="28"/>
          <w:szCs w:val="28"/>
        </w:rPr>
        <w:t xml:space="preserve">  </w:t>
      </w:r>
      <w:r w:rsidR="00291EE0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291EE0">
        <w:rPr>
          <w:sz w:val="28"/>
          <w:szCs w:val="28"/>
        </w:rPr>
        <w:t xml:space="preserve">года № </w:t>
      </w:r>
      <w:r w:rsidR="00EB297E">
        <w:rPr>
          <w:sz w:val="28"/>
          <w:szCs w:val="28"/>
        </w:rPr>
        <w:t>______</w:t>
      </w: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2D7CE0" w:rsidRDefault="002D7CE0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О внесении изменений в решение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Совета Давыдовского муниципального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образования Пугачевского муниципального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района Саратовской области от 01 августа 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2019 года № 56 «Об утверждении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Правил землепользования Давыдовского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муниципального  образования </w:t>
      </w:r>
    </w:p>
    <w:p w:rsidR="002D7CE0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Пугачевского района Саратовской  области</w:t>
      </w:r>
      <w:r>
        <w:rPr>
          <w:b/>
          <w:sz w:val="28"/>
          <w:szCs w:val="28"/>
        </w:rPr>
        <w:t>»</w:t>
      </w:r>
    </w:p>
    <w:p w:rsidR="00EB297E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EB297E">
        <w:rPr>
          <w:sz w:val="28"/>
          <w:szCs w:val="28"/>
        </w:rPr>
        <w:t xml:space="preserve">В целях </w:t>
      </w:r>
      <w:proofErr w:type="gramStart"/>
      <w:r w:rsidRPr="00EB297E">
        <w:rPr>
          <w:sz w:val="28"/>
          <w:szCs w:val="28"/>
        </w:rPr>
        <w:t>приведения</w:t>
      </w:r>
      <w:proofErr w:type="gramEnd"/>
      <w:r w:rsidRPr="00EB297E">
        <w:rPr>
          <w:sz w:val="28"/>
          <w:szCs w:val="28"/>
        </w:rPr>
        <w:t xml:space="preserve"> в соответствие ранее разработанных Правил землепользования и застройки Давыдовского муниципального образования, учитывая итоговый документ публичных слушаний от  ________________ 2019 года, в соответствии с Градостроительным кодексом Российской Федерации от 29 декабря 2004 года № 190-ФЗ, Федеральным законом № 131-ФЗ от 6 октября 2003 года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Давыдовского муниципального образования</w:t>
      </w:r>
      <w:r w:rsidRPr="00EB29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Давыдовского муниципального образования </w:t>
      </w:r>
      <w:r w:rsidRPr="00EB297E">
        <w:rPr>
          <w:sz w:val="28"/>
          <w:szCs w:val="28"/>
        </w:rPr>
        <w:t>Пугачевского муниципального района Саратовской области РЕШИЛ:</w:t>
      </w:r>
    </w:p>
    <w:p w:rsidR="00EB297E" w:rsidRPr="00EB297E" w:rsidRDefault="00EB297E" w:rsidP="00EB297E">
      <w:pPr>
        <w:pStyle w:val="31"/>
        <w:numPr>
          <w:ilvl w:val="0"/>
          <w:numId w:val="8"/>
        </w:numPr>
        <w:tabs>
          <w:tab w:val="left" w:pos="13783"/>
          <w:tab w:val="left" w:pos="14508"/>
        </w:tabs>
        <w:ind w:right="-2"/>
        <w:jc w:val="both"/>
        <w:rPr>
          <w:b w:val="0"/>
          <w:sz w:val="28"/>
          <w:szCs w:val="28"/>
        </w:rPr>
      </w:pPr>
      <w:r w:rsidRPr="00EB297E">
        <w:rPr>
          <w:sz w:val="28"/>
          <w:szCs w:val="28"/>
          <w:lang w:val="ru-RU"/>
        </w:rPr>
        <w:t xml:space="preserve"> </w:t>
      </w:r>
      <w:r w:rsidRPr="00EB297E">
        <w:rPr>
          <w:b w:val="0"/>
          <w:sz w:val="28"/>
          <w:szCs w:val="28"/>
        </w:rPr>
        <w:t xml:space="preserve">Статью 11.5. </w:t>
      </w:r>
      <w:r w:rsidRPr="00EB297E">
        <w:rPr>
          <w:b w:val="0"/>
          <w:sz w:val="28"/>
          <w:szCs w:val="28"/>
          <w:lang w:val="ru-RU"/>
        </w:rPr>
        <w:t>О – «</w:t>
      </w:r>
      <w:r w:rsidRPr="00EB297E">
        <w:rPr>
          <w:rFonts w:cs="Tahoma"/>
          <w:b w:val="0"/>
          <w:sz w:val="28"/>
          <w:szCs w:val="28"/>
          <w:lang w:val="ru-RU"/>
        </w:rPr>
        <w:t xml:space="preserve">Общественно-деловая зона. </w:t>
      </w:r>
      <w:r w:rsidRPr="00EB297E">
        <w:rPr>
          <w:rFonts w:cs="Tahoma"/>
          <w:b w:val="0"/>
          <w:sz w:val="28"/>
          <w:szCs w:val="28"/>
        </w:rPr>
        <w:t>Зона делового, коммерческого и</w:t>
      </w:r>
      <w:r w:rsidRPr="00EB297E">
        <w:rPr>
          <w:rFonts w:cs="Tahoma"/>
          <w:b w:val="0"/>
          <w:sz w:val="28"/>
          <w:szCs w:val="28"/>
          <w:lang w:val="ru-RU"/>
        </w:rPr>
        <w:t xml:space="preserve"> </w:t>
      </w:r>
      <w:r w:rsidRPr="00EB297E">
        <w:rPr>
          <w:rFonts w:cs="Tahoma"/>
          <w:b w:val="0"/>
          <w:sz w:val="28"/>
          <w:szCs w:val="28"/>
        </w:rPr>
        <w:t xml:space="preserve">общественного назначения. </w:t>
      </w:r>
      <w:r w:rsidRPr="00EB297E">
        <w:rPr>
          <w:b w:val="0"/>
          <w:sz w:val="28"/>
          <w:szCs w:val="28"/>
        </w:rPr>
        <w:t>Градостроительный  регламент</w:t>
      </w:r>
      <w:r w:rsidRPr="00EB297E">
        <w:rPr>
          <w:b w:val="0"/>
          <w:sz w:val="28"/>
          <w:szCs w:val="28"/>
          <w:lang w:val="ru-RU"/>
        </w:rPr>
        <w:t>» изложить в следующей редакции:</w:t>
      </w:r>
    </w:p>
    <w:p w:rsidR="00EB297E" w:rsidRPr="00DE47DD" w:rsidRDefault="00EB297E" w:rsidP="00EB297E">
      <w:pPr>
        <w:pStyle w:val="31"/>
        <w:rPr>
          <w:lang w:val="ru-RU"/>
        </w:rPr>
      </w:pPr>
      <w:bookmarkStart w:id="0" w:name="_Toc196878934"/>
      <w:bookmarkStart w:id="1" w:name="_Toc181759005"/>
      <w:bookmarkStart w:id="2" w:name="_Toc168826911"/>
      <w:bookmarkStart w:id="3" w:name="_Toc308438398"/>
      <w:r w:rsidRPr="005E0545">
        <w:rPr>
          <w:sz w:val="28"/>
          <w:szCs w:val="28"/>
        </w:rPr>
        <w:t>Статья 11.5.</w:t>
      </w:r>
      <w:r w:rsidRPr="00350BA2">
        <w:t xml:space="preserve"> </w:t>
      </w:r>
      <w:bookmarkEnd w:id="0"/>
      <w:bookmarkEnd w:id="1"/>
      <w:bookmarkEnd w:id="2"/>
      <w:bookmarkEnd w:id="3"/>
      <w:r>
        <w:rPr>
          <w:lang w:val="ru-RU"/>
        </w:rPr>
        <w:t xml:space="preserve">О – </w:t>
      </w:r>
      <w:r>
        <w:rPr>
          <w:rFonts w:cs="Tahoma"/>
          <w:bCs w:val="0"/>
          <w:sz w:val="24"/>
          <w:szCs w:val="24"/>
          <w:lang w:val="ru-RU"/>
        </w:rPr>
        <w:t>Общественно-деловая зона</w:t>
      </w:r>
    </w:p>
    <w:p w:rsidR="00EB297E" w:rsidRDefault="00EB297E" w:rsidP="00EB297E">
      <w:pPr>
        <w:tabs>
          <w:tab w:val="left" w:pos="13783"/>
          <w:tab w:val="left" w:pos="14508"/>
        </w:tabs>
        <w:suppressAutoHyphens/>
        <w:spacing w:before="120" w:after="120"/>
        <w:ind w:right="-2"/>
        <w:jc w:val="center"/>
        <w:rPr>
          <w:b/>
          <w:bCs/>
          <w:sz w:val="24"/>
          <w:szCs w:val="24"/>
        </w:rPr>
      </w:pPr>
      <w:r w:rsidRPr="00350BA2">
        <w:rPr>
          <w:rFonts w:cs="Tahoma"/>
          <w:b/>
          <w:bCs/>
          <w:sz w:val="24"/>
          <w:szCs w:val="24"/>
          <w:lang w:eastAsia="ar-SA"/>
        </w:rPr>
        <w:t>Зона делового, коммерческого и общественно</w:t>
      </w:r>
      <w:r>
        <w:rPr>
          <w:rFonts w:cs="Tahoma"/>
          <w:b/>
          <w:bCs/>
          <w:sz w:val="24"/>
          <w:szCs w:val="24"/>
          <w:lang w:eastAsia="ar-SA"/>
        </w:rPr>
        <w:t xml:space="preserve">го назначения.                          </w:t>
      </w:r>
      <w:r w:rsidRPr="002D17BF">
        <w:rPr>
          <w:b/>
          <w:bCs/>
          <w:sz w:val="24"/>
          <w:szCs w:val="24"/>
        </w:rPr>
        <w:t xml:space="preserve">Градостроительный </w:t>
      </w:r>
      <w:r>
        <w:rPr>
          <w:b/>
          <w:bCs/>
          <w:sz w:val="24"/>
          <w:szCs w:val="24"/>
        </w:rPr>
        <w:t xml:space="preserve"> </w:t>
      </w:r>
      <w:r w:rsidRPr="002D17BF">
        <w:rPr>
          <w:b/>
          <w:bCs/>
          <w:sz w:val="24"/>
          <w:szCs w:val="24"/>
        </w:rPr>
        <w:t>регламент</w:t>
      </w:r>
    </w:p>
    <w:p w:rsidR="00EB297E" w:rsidRDefault="00EB297E" w:rsidP="00EB297E">
      <w:pPr>
        <w:tabs>
          <w:tab w:val="left" w:pos="7088"/>
          <w:tab w:val="left" w:pos="13783"/>
          <w:tab w:val="left" w:pos="14508"/>
        </w:tabs>
        <w:suppressAutoHyphens/>
        <w:spacing w:before="120" w:after="120"/>
        <w:ind w:right="226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Индекс зоны ОД, О</w:t>
      </w:r>
      <w:proofErr w:type="gramStart"/>
      <w:r>
        <w:rPr>
          <w:b/>
          <w:bCs/>
          <w:sz w:val="24"/>
          <w:szCs w:val="24"/>
        </w:rPr>
        <w:t>1</w:t>
      </w:r>
      <w:proofErr w:type="gramEnd"/>
    </w:p>
    <w:p w:rsidR="00EB297E" w:rsidRPr="00446CBA" w:rsidRDefault="00EB297E" w:rsidP="00EB297E">
      <w:pPr>
        <w:overflowPunct w:val="0"/>
        <w:spacing w:line="214" w:lineRule="auto"/>
        <w:ind w:firstLine="566"/>
        <w:rPr>
          <w:sz w:val="24"/>
          <w:szCs w:val="24"/>
        </w:rPr>
      </w:pPr>
      <w:r w:rsidRPr="002D17BF">
        <w:rPr>
          <w:sz w:val="24"/>
          <w:szCs w:val="24"/>
        </w:rPr>
        <w:t>Виды разрешенного использования земельных участко</w:t>
      </w:r>
      <w:r>
        <w:rPr>
          <w:sz w:val="24"/>
          <w:szCs w:val="24"/>
        </w:rPr>
        <w:t>в и объектов капитального строи</w:t>
      </w:r>
      <w:r w:rsidRPr="002D17BF">
        <w:rPr>
          <w:sz w:val="24"/>
          <w:szCs w:val="24"/>
        </w:rPr>
        <w:t xml:space="preserve">тельства приведены в Таблице </w:t>
      </w:r>
      <w:r>
        <w:rPr>
          <w:sz w:val="24"/>
          <w:szCs w:val="24"/>
        </w:rPr>
        <w:t>11</w:t>
      </w:r>
      <w:r w:rsidRPr="002D17B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D17BF">
        <w:rPr>
          <w:sz w:val="24"/>
          <w:szCs w:val="24"/>
        </w:rPr>
        <w:t>.</w:t>
      </w:r>
    </w:p>
    <w:tbl>
      <w:tblPr>
        <w:tblW w:w="949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4"/>
        <w:gridCol w:w="1695"/>
        <w:gridCol w:w="6321"/>
        <w:gridCol w:w="20"/>
        <w:gridCol w:w="915"/>
      </w:tblGrid>
      <w:tr w:rsidR="00EB297E" w:rsidRPr="00AB0DD5" w:rsidTr="002136B6">
        <w:trPr>
          <w:gridBefore w:val="2"/>
          <w:gridAfter w:val="1"/>
          <w:wBefore w:w="540" w:type="dxa"/>
          <w:wAfter w:w="915" w:type="dxa"/>
          <w:trHeight w:val="273"/>
        </w:trPr>
        <w:tc>
          <w:tcPr>
            <w:tcW w:w="8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 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                          </w:t>
            </w:r>
          </w:p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EB297E" w:rsidRPr="00AB0DD5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                                                                               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lastRenderedPageBreak/>
              <w:t>Таблица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11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>.5.1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Pr="00AB0DD5" w:rsidRDefault="00EB297E" w:rsidP="002136B6">
            <w:pPr>
              <w:ind w:left="840" w:hanging="840"/>
              <w:jc w:val="both"/>
              <w:rPr>
                <w:b/>
                <w:i/>
                <w:sz w:val="2"/>
                <w:szCs w:val="2"/>
              </w:rPr>
            </w:pPr>
          </w:p>
        </w:tc>
      </w:tr>
      <w:tr w:rsidR="00EB297E" w:rsidRPr="00350BA2" w:rsidTr="002136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B297E">
              <w:rPr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tabs>
                <w:tab w:val="left" w:pos="1155"/>
              </w:tabs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Амбулаторно-поликлиническое обслуживание (код 3.4.1)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Дошкольное, начальное и среднее общее образование (код 3.5.1)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Культурное развитие (код 3.6)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устройство площадок для празднеств и гуляний;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управление (код 3.8)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EB297E">
              <w:rPr>
                <w:i/>
                <w:sz w:val="24"/>
                <w:szCs w:val="24"/>
                <w:lang w:eastAsia="ar-SA"/>
              </w:rPr>
              <w:t>Деловое управление (код 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Магазины (4.4)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EB297E">
              <w:rPr>
                <w:sz w:val="24"/>
                <w:szCs w:val="24"/>
              </w:rPr>
              <w:t>кв</w:t>
            </w:r>
            <w:proofErr w:type="gramStart"/>
            <w:r w:rsidRPr="00EB297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B297E">
              <w:rPr>
                <w:sz w:val="24"/>
                <w:szCs w:val="24"/>
              </w:rPr>
              <w:t>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Банковская и страховая деятельность (код 4.5)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питание (код 4.6)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Гостиничное обслуживание (код 4.7)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Развлечения (код 4.8)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предназначен-</w:t>
            </w:r>
            <w:proofErr w:type="spellStart"/>
            <w:r w:rsidRPr="00EB297E">
              <w:rPr>
                <w:sz w:val="24"/>
                <w:szCs w:val="24"/>
              </w:rPr>
              <w:t>ных</w:t>
            </w:r>
            <w:proofErr w:type="spellEnd"/>
            <w:r w:rsidRPr="00EB297E">
              <w:rPr>
                <w:sz w:val="24"/>
                <w:szCs w:val="24"/>
              </w:rPr>
              <w:t xml:space="preserve">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</w:tr>
      <w:tr w:rsidR="00EB297E" w:rsidRPr="00350BA2" w:rsidTr="002136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  <w:r w:rsidRPr="00350BA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EB297E" w:rsidRPr="00350BA2" w:rsidRDefault="00EB297E" w:rsidP="002136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97E" w:rsidRPr="002E656A" w:rsidRDefault="00EB297E" w:rsidP="002136B6">
            <w:pPr>
              <w:tabs>
                <w:tab w:val="left" w:pos="1254"/>
                <w:tab w:val="num" w:pos="2432"/>
              </w:tabs>
              <w:spacing w:line="274" w:lineRule="exact"/>
              <w:ind w:right="-82"/>
              <w:jc w:val="both"/>
              <w:rPr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Общее пользование территории (код 12.0)</w:t>
            </w:r>
          </w:p>
          <w:p w:rsidR="00EB297E" w:rsidRPr="00446CBA" w:rsidRDefault="00EB297E" w:rsidP="002136B6">
            <w:pPr>
              <w:overflowPunct w:val="0"/>
              <w:ind w:right="118"/>
              <w:jc w:val="both"/>
              <w:rPr>
                <w:color w:val="00000A"/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</w:t>
            </w:r>
            <w:r w:rsidRPr="002E656A">
              <w:rPr>
                <w:sz w:val="24"/>
                <w:szCs w:val="24"/>
              </w:rPr>
              <w:t>е</w:t>
            </w:r>
            <w:r w:rsidRPr="002E656A">
              <w:rPr>
                <w:sz w:val="24"/>
                <w:szCs w:val="24"/>
              </w:rPr>
              <w:t>ров, площадей, бульваров, набережных и других мест, постоянно открытых для посещения без взимания платы.</w:t>
            </w:r>
            <w:r w:rsidRPr="002D17BF">
              <w:rPr>
                <w:sz w:val="24"/>
                <w:szCs w:val="24"/>
              </w:rPr>
              <w:t xml:space="preserve"> </w:t>
            </w:r>
          </w:p>
        </w:tc>
      </w:tr>
    </w:tbl>
    <w:p w:rsidR="00EB297E" w:rsidRDefault="00EB297E" w:rsidP="00EB297E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000000"/>
          <w:spacing w:val="-1"/>
          <w:sz w:val="24"/>
          <w:szCs w:val="24"/>
        </w:rPr>
      </w:pPr>
    </w:p>
    <w:p w:rsidR="00EB297E" w:rsidRPr="001803F4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2E656A">
        <w:rPr>
          <w:b/>
          <w:bCs/>
          <w:color w:val="000000"/>
          <w:spacing w:val="-1"/>
          <w:sz w:val="24"/>
          <w:szCs w:val="24"/>
        </w:rPr>
        <w:t>Вспомогательные виды разрешенного использования земельных участков и объе</w:t>
      </w:r>
      <w:r w:rsidRPr="002E656A">
        <w:rPr>
          <w:b/>
          <w:bCs/>
          <w:color w:val="000000"/>
          <w:spacing w:val="-1"/>
          <w:sz w:val="24"/>
          <w:szCs w:val="24"/>
        </w:rPr>
        <w:t>к</w:t>
      </w:r>
      <w:r w:rsidRPr="002E656A">
        <w:rPr>
          <w:b/>
          <w:bCs/>
          <w:color w:val="000000"/>
          <w:spacing w:val="-1"/>
          <w:sz w:val="24"/>
          <w:szCs w:val="24"/>
        </w:rPr>
        <w:t>тов капитального строительства: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1803F4">
        <w:rPr>
          <w:sz w:val="24"/>
          <w:szCs w:val="24"/>
        </w:rPr>
        <w:t xml:space="preserve"> </w:t>
      </w:r>
      <w:r w:rsidRPr="0000159D">
        <w:rPr>
          <w:sz w:val="24"/>
          <w:szCs w:val="24"/>
        </w:rPr>
        <w:t>гаражи и стоянки служебного автотранспорта;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мелкие объе</w:t>
      </w:r>
      <w:r>
        <w:rPr>
          <w:sz w:val="24"/>
          <w:szCs w:val="24"/>
        </w:rPr>
        <w:t>кты розничной торговли</w:t>
      </w:r>
      <w:r w:rsidRPr="0000159D">
        <w:rPr>
          <w:sz w:val="24"/>
          <w:szCs w:val="24"/>
        </w:rPr>
        <w:t>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зеленые насаждения защитные и общего пользования;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гостевые стоянки автотранспорта.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 xml:space="preserve">площадки для </w:t>
      </w:r>
      <w:proofErr w:type="spellStart"/>
      <w:r w:rsidRPr="00762B86">
        <w:rPr>
          <w:sz w:val="24"/>
          <w:szCs w:val="24"/>
        </w:rPr>
        <w:t>мусороконтейнеров</w:t>
      </w:r>
      <w:proofErr w:type="spellEnd"/>
      <w:r w:rsidRPr="00762B86">
        <w:rPr>
          <w:sz w:val="24"/>
          <w:szCs w:val="24"/>
        </w:rPr>
        <w:t xml:space="preserve"> и габаритного мусора;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прозрачное ограждение земельного участка;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скульптура и скульптурные композиции, фонтаны и другие объекты ландшафтного дизайна</w:t>
      </w:r>
      <w:r>
        <w:rPr>
          <w:sz w:val="24"/>
          <w:szCs w:val="24"/>
        </w:rPr>
        <w:t>, малые архитектурные формы</w:t>
      </w:r>
      <w:r w:rsidRPr="00762B86">
        <w:rPr>
          <w:sz w:val="24"/>
          <w:szCs w:val="24"/>
        </w:rPr>
        <w:t>.</w:t>
      </w:r>
    </w:p>
    <w:p w:rsidR="00EB297E" w:rsidRPr="001820DE" w:rsidRDefault="00EB297E" w:rsidP="00EB297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</w:t>
      </w:r>
      <w:r w:rsidRPr="001820DE">
        <w:rPr>
          <w:b/>
          <w:color w:val="000000"/>
          <w:spacing w:val="-1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pacing w:val="-1"/>
          <w:sz w:val="24"/>
          <w:szCs w:val="24"/>
        </w:rPr>
        <w:t xml:space="preserve">Минимальная площадь земельного участка  - </w:t>
      </w:r>
      <w:r>
        <w:rPr>
          <w:color w:val="000000"/>
          <w:spacing w:val="-1"/>
          <w:sz w:val="24"/>
          <w:szCs w:val="24"/>
        </w:rPr>
        <w:t>6</w:t>
      </w:r>
      <w:r w:rsidRPr="001820DE">
        <w:rPr>
          <w:color w:val="000000"/>
          <w:sz w:val="24"/>
          <w:szCs w:val="24"/>
        </w:rPr>
        <w:t>00 м</w:t>
      </w:r>
      <w:proofErr w:type="gramStart"/>
      <w:r w:rsidRPr="001820DE">
        <w:rPr>
          <w:color w:val="000000"/>
          <w:sz w:val="24"/>
          <w:szCs w:val="24"/>
          <w:vertAlign w:val="superscript"/>
        </w:rPr>
        <w:t>2</w:t>
      </w:r>
      <w:proofErr w:type="gramEnd"/>
      <w:r w:rsidRPr="001820DE">
        <w:rPr>
          <w:color w:val="000000"/>
          <w:sz w:val="24"/>
          <w:szCs w:val="24"/>
        </w:rPr>
        <w:t>;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</w:t>
      </w:r>
      <w:r>
        <w:rPr>
          <w:color w:val="000000"/>
          <w:sz w:val="24"/>
          <w:szCs w:val="24"/>
        </w:rPr>
        <w:t>ая ширина земельного участка – 1</w:t>
      </w:r>
      <w:r w:rsidRPr="001820DE">
        <w:rPr>
          <w:color w:val="000000"/>
          <w:sz w:val="24"/>
          <w:szCs w:val="24"/>
        </w:rPr>
        <w:t>5 м.</w:t>
      </w:r>
    </w:p>
    <w:p w:rsidR="00EB297E" w:rsidRPr="001820DE" w:rsidRDefault="00EB297E" w:rsidP="00EB297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pacing w:val="-1"/>
          <w:sz w:val="24"/>
          <w:szCs w:val="24"/>
        </w:rPr>
      </w:pPr>
      <w:r w:rsidRPr="001820DE">
        <w:rPr>
          <w:b/>
          <w:color w:val="000000"/>
          <w:spacing w:val="-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</w:r>
      <w:r w:rsidRPr="001820DE">
        <w:rPr>
          <w:b/>
          <w:color w:val="000000"/>
          <w:spacing w:val="-1"/>
          <w:sz w:val="24"/>
          <w:szCs w:val="24"/>
        </w:rPr>
        <w:t>и</w:t>
      </w:r>
      <w:r w:rsidRPr="001820DE">
        <w:rPr>
          <w:b/>
          <w:color w:val="000000"/>
          <w:spacing w:val="-1"/>
          <w:sz w:val="24"/>
          <w:szCs w:val="24"/>
        </w:rPr>
        <w:t>тельство зданий, строений, сооружений: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Минимальный отступ зданий от красной линии: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</w:t>
      </w:r>
      <w:r>
        <w:rPr>
          <w:color w:val="000000"/>
          <w:sz w:val="24"/>
          <w:szCs w:val="24"/>
        </w:rPr>
        <w:t>общественных зданий и объектов обслуживания</w:t>
      </w:r>
      <w:r w:rsidRPr="001820DE">
        <w:rPr>
          <w:color w:val="00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 м"/>
        </w:smartTagPr>
        <w:r w:rsidRPr="001820DE">
          <w:rPr>
            <w:color w:val="000000"/>
            <w:sz w:val="24"/>
            <w:szCs w:val="24"/>
          </w:rPr>
          <w:t>5 м</w:t>
        </w:r>
      </w:smartTag>
      <w:r w:rsidRPr="001820DE">
        <w:rPr>
          <w:color w:val="000000"/>
          <w:sz w:val="24"/>
          <w:szCs w:val="24"/>
        </w:rPr>
        <w:t xml:space="preserve">, </w:t>
      </w:r>
    </w:p>
    <w:p w:rsidR="00EB297E" w:rsidRDefault="00EB297E" w:rsidP="00EB297E">
      <w:pPr>
        <w:ind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1820DE">
          <w:rPr>
            <w:color w:val="000000"/>
            <w:sz w:val="24"/>
            <w:szCs w:val="24"/>
          </w:rPr>
          <w:t>25 м</w:t>
        </w:r>
      </w:smartTag>
      <w:r w:rsidRPr="001820DE">
        <w:rPr>
          <w:color w:val="000000"/>
          <w:sz w:val="24"/>
          <w:szCs w:val="24"/>
        </w:rPr>
        <w:t>;</w:t>
      </w:r>
      <w:r w:rsidRPr="000E603E">
        <w:rPr>
          <w:color w:val="000000"/>
          <w:sz w:val="24"/>
          <w:szCs w:val="24"/>
        </w:rPr>
        <w:t xml:space="preserve"> </w:t>
      </w:r>
    </w:p>
    <w:p w:rsidR="00EB297E" w:rsidRPr="00975C66" w:rsidRDefault="00EB297E" w:rsidP="00EB297E">
      <w:pPr>
        <w:ind w:firstLine="426"/>
        <w:jc w:val="both"/>
        <w:rPr>
          <w:color w:val="000000"/>
          <w:sz w:val="24"/>
          <w:szCs w:val="24"/>
          <w:highlight w:val="yellow"/>
        </w:rPr>
      </w:pPr>
      <w:r w:rsidRPr="00975C66">
        <w:rPr>
          <w:color w:val="000000"/>
          <w:sz w:val="24"/>
          <w:szCs w:val="24"/>
          <w:highlight w:val="yellow"/>
        </w:rPr>
        <w:t xml:space="preserve">– при капитальном ремонте и реконструкции  – </w:t>
      </w:r>
      <w:r w:rsidRPr="00975C66">
        <w:rPr>
          <w:color w:val="222222"/>
          <w:sz w:val="24"/>
          <w:szCs w:val="24"/>
          <w:highlight w:val="yellow"/>
        </w:rPr>
        <w:t>в соответствии со сложившейся или проектируемой линией застройки.</w:t>
      </w:r>
    </w:p>
    <w:p w:rsidR="00EB297E" w:rsidRPr="00975C66" w:rsidRDefault="00EB297E" w:rsidP="00EB297E">
      <w:pPr>
        <w:pStyle w:val="2"/>
        <w:numPr>
          <w:ilvl w:val="0"/>
          <w:numId w:val="5"/>
        </w:numPr>
        <w:ind w:left="0" w:right="-82" w:firstLine="426"/>
        <w:rPr>
          <w:b/>
          <w:bCs/>
          <w:color w:val="000000"/>
          <w:spacing w:val="-1"/>
          <w:sz w:val="24"/>
          <w:szCs w:val="24"/>
          <w:highlight w:val="yellow"/>
        </w:rPr>
      </w:pPr>
      <w:r w:rsidRPr="00975C66">
        <w:rPr>
          <w:b/>
          <w:bCs/>
          <w:color w:val="000000"/>
          <w:spacing w:val="-1"/>
          <w:sz w:val="24"/>
          <w:szCs w:val="24"/>
          <w:highlight w:val="yellow"/>
        </w:rPr>
        <w:t>Предельное количество этажей или предельную высоту зданий, строений, соор</w:t>
      </w:r>
      <w:r w:rsidRPr="00975C66">
        <w:rPr>
          <w:b/>
          <w:bCs/>
          <w:color w:val="000000"/>
          <w:spacing w:val="-1"/>
          <w:sz w:val="24"/>
          <w:szCs w:val="24"/>
          <w:highlight w:val="yellow"/>
        </w:rPr>
        <w:t>у</w:t>
      </w:r>
      <w:r w:rsidRPr="00975C66">
        <w:rPr>
          <w:b/>
          <w:bCs/>
          <w:color w:val="000000"/>
          <w:spacing w:val="-1"/>
          <w:sz w:val="24"/>
          <w:szCs w:val="24"/>
          <w:highlight w:val="yellow"/>
        </w:rPr>
        <w:t>жений:</w:t>
      </w:r>
    </w:p>
    <w:p w:rsidR="00EB297E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sz w:val="24"/>
          <w:szCs w:val="24"/>
          <w:highlight w:val="yellow"/>
          <w:lang w:eastAsia="en-US"/>
        </w:rPr>
      </w:pPr>
      <w:r w:rsidRPr="00975C66">
        <w:rPr>
          <w:sz w:val="24"/>
          <w:szCs w:val="24"/>
          <w:highlight w:val="yellow"/>
          <w:lang w:eastAsia="en-US"/>
        </w:rPr>
        <w:t xml:space="preserve">Предельное количество этажей – </w:t>
      </w:r>
      <w:r>
        <w:rPr>
          <w:sz w:val="24"/>
          <w:szCs w:val="24"/>
          <w:highlight w:val="yellow"/>
          <w:lang w:eastAsia="en-US"/>
        </w:rPr>
        <w:t>3</w:t>
      </w:r>
      <w:r w:rsidRPr="00975C66">
        <w:rPr>
          <w:sz w:val="24"/>
          <w:szCs w:val="24"/>
          <w:highlight w:val="yellow"/>
          <w:lang w:eastAsia="en-US"/>
        </w:rPr>
        <w:t>.</w:t>
      </w:r>
    </w:p>
    <w:p w:rsidR="00EB297E" w:rsidRPr="00975C66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b/>
          <w:bCs/>
          <w:color w:val="000000"/>
          <w:spacing w:val="-1"/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en-US"/>
        </w:rPr>
        <w:t>Предельная высота – не более 20 метров.</w:t>
      </w:r>
    </w:p>
    <w:p w:rsidR="00EB297E" w:rsidRPr="00975C66" w:rsidRDefault="00EB297E" w:rsidP="00EB297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z w:val="24"/>
          <w:szCs w:val="24"/>
          <w:highlight w:val="yellow"/>
        </w:rPr>
      </w:pPr>
      <w:r w:rsidRPr="00975C66">
        <w:rPr>
          <w:b/>
          <w:color w:val="000000"/>
          <w:sz w:val="24"/>
          <w:szCs w:val="24"/>
          <w:highlight w:val="yellow"/>
        </w:rPr>
        <w:t>Максимальный процент застройки в границах земельного участка, определя</w:t>
      </w:r>
      <w:r w:rsidRPr="00975C66">
        <w:rPr>
          <w:b/>
          <w:color w:val="000000"/>
          <w:sz w:val="24"/>
          <w:szCs w:val="24"/>
          <w:highlight w:val="yellow"/>
        </w:rPr>
        <w:t>е</w:t>
      </w:r>
      <w:r w:rsidRPr="00975C66">
        <w:rPr>
          <w:b/>
          <w:color w:val="000000"/>
          <w:sz w:val="24"/>
          <w:szCs w:val="24"/>
          <w:highlight w:val="yellow"/>
        </w:rPr>
        <w:t>мый как отношение суммарной площади земельного участка, которая может быть з</w:t>
      </w:r>
      <w:r w:rsidRPr="00975C66">
        <w:rPr>
          <w:b/>
          <w:color w:val="000000"/>
          <w:sz w:val="24"/>
          <w:szCs w:val="24"/>
          <w:highlight w:val="yellow"/>
        </w:rPr>
        <w:t>а</w:t>
      </w:r>
      <w:r w:rsidRPr="00975C66">
        <w:rPr>
          <w:b/>
          <w:color w:val="000000"/>
          <w:sz w:val="24"/>
          <w:szCs w:val="24"/>
          <w:highlight w:val="yellow"/>
        </w:rPr>
        <w:t>строена, ко всей площади земельного участка.</w:t>
      </w:r>
    </w:p>
    <w:p w:rsidR="00EB297E" w:rsidRPr="00975C66" w:rsidRDefault="00EB297E" w:rsidP="00EB297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  <w:highlight w:val="yellow"/>
        </w:rPr>
      </w:pPr>
      <w:r w:rsidRPr="00975C66">
        <w:rPr>
          <w:color w:val="000000"/>
          <w:sz w:val="24"/>
          <w:szCs w:val="24"/>
          <w:highlight w:val="yellow"/>
        </w:rPr>
        <w:t>Максимальный процент застройки земельного участка – 60%.</w:t>
      </w:r>
    </w:p>
    <w:p w:rsidR="00EB297E" w:rsidRPr="00975C66" w:rsidRDefault="00EB297E" w:rsidP="00EB297E">
      <w:pPr>
        <w:numPr>
          <w:ilvl w:val="0"/>
          <w:numId w:val="5"/>
        </w:numPr>
        <w:autoSpaceDE/>
        <w:autoSpaceDN/>
        <w:adjustRightInd/>
        <w:spacing w:before="60" w:after="60"/>
        <w:rPr>
          <w:b/>
          <w:bCs/>
          <w:sz w:val="24"/>
          <w:szCs w:val="24"/>
          <w:highlight w:val="yellow"/>
        </w:rPr>
      </w:pPr>
      <w:r w:rsidRPr="00975C66">
        <w:rPr>
          <w:b/>
          <w:bCs/>
          <w:sz w:val="24"/>
          <w:szCs w:val="24"/>
          <w:highlight w:val="yellow"/>
        </w:rPr>
        <w:t>Иные параметры застройки:</w:t>
      </w:r>
    </w:p>
    <w:p w:rsidR="00EB297E" w:rsidRPr="00975C66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  <w:highlight w:val="yellow"/>
        </w:rPr>
      </w:pPr>
      <w:r w:rsidRPr="00975C66">
        <w:rPr>
          <w:bCs/>
          <w:sz w:val="24"/>
          <w:szCs w:val="24"/>
          <w:highlight w:val="yellow"/>
        </w:rPr>
        <w:t>Коэффициент озеленения территории – не менее 0,15 от площади земельного участка.</w:t>
      </w:r>
    </w:p>
    <w:p w:rsidR="00EB297E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</w:rPr>
      </w:pPr>
      <w:r w:rsidRPr="00975C66">
        <w:rPr>
          <w:bCs/>
          <w:sz w:val="24"/>
          <w:szCs w:val="24"/>
          <w:highlight w:val="yellow"/>
        </w:rPr>
        <w:t>Площадь территорий, предназначенных для хранения транспортных средств</w:t>
      </w:r>
      <w:r>
        <w:rPr>
          <w:bCs/>
          <w:sz w:val="24"/>
          <w:szCs w:val="24"/>
        </w:rPr>
        <w:t xml:space="preserve"> </w:t>
      </w:r>
      <w:r w:rsidRPr="00762B86">
        <w:rPr>
          <w:sz w:val="24"/>
          <w:szCs w:val="24"/>
        </w:rPr>
        <w:t>–</w:t>
      </w:r>
      <w:r w:rsidRPr="00762B86">
        <w:rPr>
          <w:bCs/>
          <w:sz w:val="24"/>
          <w:szCs w:val="24"/>
        </w:rPr>
        <w:t xml:space="preserve"> не более 10% от площади земельного участка.</w:t>
      </w:r>
    </w:p>
    <w:p w:rsidR="00EB297E" w:rsidRPr="00762B86" w:rsidRDefault="00EB297E" w:rsidP="00EB297E">
      <w:pPr>
        <w:widowControl/>
        <w:suppressAutoHyphens/>
        <w:autoSpaceDE/>
        <w:autoSpaceDN/>
        <w:adjustRightInd/>
        <w:ind w:left="426"/>
        <w:jc w:val="both"/>
        <w:rPr>
          <w:bCs/>
          <w:sz w:val="24"/>
          <w:szCs w:val="24"/>
        </w:rPr>
      </w:pPr>
    </w:p>
    <w:p w:rsidR="00B84C32" w:rsidRDefault="00B84C32" w:rsidP="00B84C3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 «Информационном бюллетене» Давыдовского муниципального образования и  на официальном сайте муниципального образования  в сети Интернет.</w:t>
      </w:r>
    </w:p>
    <w:p w:rsidR="00B84C32" w:rsidRPr="00776104" w:rsidRDefault="00B84C32" w:rsidP="00B84C32">
      <w:pPr>
        <w:jc w:val="both"/>
        <w:rPr>
          <w:sz w:val="28"/>
          <w:szCs w:val="28"/>
        </w:rPr>
      </w:pPr>
    </w:p>
    <w:p w:rsidR="00B84C32" w:rsidRDefault="00B84C32" w:rsidP="00B84C3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EB297E" w:rsidRPr="00EB297E" w:rsidRDefault="00EB297E" w:rsidP="00EB297E">
      <w:pPr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bookmarkStart w:id="4" w:name="_GoBack"/>
      <w:bookmarkEnd w:id="4"/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A26AF" w:rsidRDefault="00616015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26AF">
        <w:rPr>
          <w:sz w:val="28"/>
          <w:szCs w:val="28"/>
        </w:rPr>
        <w:t xml:space="preserve"> </w:t>
      </w:r>
      <w:r w:rsidR="00BF120A">
        <w:rPr>
          <w:sz w:val="28"/>
          <w:szCs w:val="28"/>
        </w:rPr>
        <w:t>Давыдовского</w:t>
      </w:r>
    </w:p>
    <w:p w:rsidR="002A26AF" w:rsidRDefault="002A26AF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  <w:r w:rsidR="00616015">
        <w:rPr>
          <w:sz w:val="28"/>
          <w:szCs w:val="28"/>
        </w:rPr>
        <w:t xml:space="preserve">                         </w:t>
      </w:r>
      <w:r w:rsidR="002D7CE0">
        <w:rPr>
          <w:sz w:val="28"/>
          <w:szCs w:val="28"/>
        </w:rPr>
        <w:t>А.Г. Тарасов</w:t>
      </w:r>
    </w:p>
    <w:sectPr w:rsidR="002A26AF" w:rsidSect="00C14FD8">
      <w:type w:val="continuous"/>
      <w:pgSz w:w="11909" w:h="16834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D2"/>
    <w:multiLevelType w:val="hybridMultilevel"/>
    <w:tmpl w:val="F56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42D"/>
    <w:multiLevelType w:val="hybridMultilevel"/>
    <w:tmpl w:val="E09C4BAA"/>
    <w:lvl w:ilvl="0" w:tplc="54CA38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89B"/>
    <w:multiLevelType w:val="hybridMultilevel"/>
    <w:tmpl w:val="7C2E4F42"/>
    <w:lvl w:ilvl="0" w:tplc="0DC0FDD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1812DFC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ED78FE"/>
    <w:multiLevelType w:val="hybridMultilevel"/>
    <w:tmpl w:val="07F0FC5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64C44"/>
    <w:multiLevelType w:val="hybridMultilevel"/>
    <w:tmpl w:val="9828E06C"/>
    <w:lvl w:ilvl="0" w:tplc="5CAED3B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590D010F"/>
    <w:multiLevelType w:val="hybridMultilevel"/>
    <w:tmpl w:val="A9A6D0E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C90E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E6C84"/>
    <w:multiLevelType w:val="hybridMultilevel"/>
    <w:tmpl w:val="27E2617E"/>
    <w:lvl w:ilvl="0" w:tplc="9BE66F8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72BD0D96"/>
    <w:multiLevelType w:val="hybridMultilevel"/>
    <w:tmpl w:val="E4729F52"/>
    <w:lvl w:ilvl="0" w:tplc="D03E5E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9"/>
    <w:rsid w:val="0007528C"/>
    <w:rsid w:val="000B7B29"/>
    <w:rsid w:val="00195F1E"/>
    <w:rsid w:val="00286C56"/>
    <w:rsid w:val="00291EE0"/>
    <w:rsid w:val="002A26AF"/>
    <w:rsid w:val="002D7CE0"/>
    <w:rsid w:val="002E6FED"/>
    <w:rsid w:val="002F52CF"/>
    <w:rsid w:val="00366B6C"/>
    <w:rsid w:val="00373F2F"/>
    <w:rsid w:val="003A1169"/>
    <w:rsid w:val="003B3368"/>
    <w:rsid w:val="00434197"/>
    <w:rsid w:val="00463A93"/>
    <w:rsid w:val="004A254D"/>
    <w:rsid w:val="005219FF"/>
    <w:rsid w:val="00537356"/>
    <w:rsid w:val="005877B9"/>
    <w:rsid w:val="00616015"/>
    <w:rsid w:val="007102D8"/>
    <w:rsid w:val="0072458E"/>
    <w:rsid w:val="0086148E"/>
    <w:rsid w:val="00883484"/>
    <w:rsid w:val="008E4068"/>
    <w:rsid w:val="009138A6"/>
    <w:rsid w:val="00920E79"/>
    <w:rsid w:val="0095654B"/>
    <w:rsid w:val="009B2285"/>
    <w:rsid w:val="009D1A61"/>
    <w:rsid w:val="00B84C32"/>
    <w:rsid w:val="00B963B2"/>
    <w:rsid w:val="00BE384A"/>
    <w:rsid w:val="00BF120A"/>
    <w:rsid w:val="00C11EB3"/>
    <w:rsid w:val="00C14FD8"/>
    <w:rsid w:val="00C87578"/>
    <w:rsid w:val="00CD2CD0"/>
    <w:rsid w:val="00E26F8C"/>
    <w:rsid w:val="00EB297E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CD0"/>
    <w:pPr>
      <w:ind w:left="720"/>
      <w:contextualSpacing/>
    </w:pPr>
  </w:style>
  <w:style w:type="table" w:styleId="a6">
    <w:name w:val="Table Grid"/>
    <w:basedOn w:val="a1"/>
    <w:uiPriority w:val="59"/>
    <w:rsid w:val="004A2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EB297E"/>
    <w:pPr>
      <w:widowControl/>
      <w:autoSpaceDE/>
      <w:autoSpaceDN/>
      <w:adjustRightInd/>
      <w:ind w:left="567" w:firstLine="567"/>
      <w:jc w:val="both"/>
    </w:pPr>
    <w:rPr>
      <w:rFonts w:eastAsia="Times New Roman"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B297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31">
    <w:name w:val="Заголовок 3 ПЗЗ"/>
    <w:basedOn w:val="3"/>
    <w:qFormat/>
    <w:rsid w:val="00EB297E"/>
    <w:pPr>
      <w:keepLines w:val="0"/>
      <w:widowControl/>
      <w:suppressAutoHyphens/>
      <w:autoSpaceDE/>
      <w:autoSpaceDN/>
      <w:adjustRightInd/>
      <w:spacing w:before="120" w:after="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29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2019-08-08T05:36:00Z</cp:lastPrinted>
  <dcterms:created xsi:type="dcterms:W3CDTF">2019-12-07T08:02:00Z</dcterms:created>
  <dcterms:modified xsi:type="dcterms:W3CDTF">2019-12-07T08:04:00Z</dcterms:modified>
</cp:coreProperties>
</file>