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893" w:rsidRDefault="00785B18" w:rsidP="00785B18">
      <w:pPr>
        <w:tabs>
          <w:tab w:val="center" w:pos="4677"/>
          <w:tab w:val="left" w:pos="8535"/>
        </w:tabs>
        <w:spacing w:after="0" w:line="100" w:lineRule="atLeast"/>
      </w:pPr>
      <w:r>
        <w:tab/>
      </w:r>
      <w:r w:rsidR="00A61E8F">
        <w:rPr>
          <w:noProof/>
          <w:lang w:eastAsia="ru-RU"/>
        </w:rPr>
        <w:drawing>
          <wp:inline distT="0" distB="0" distL="0" distR="0">
            <wp:extent cx="638175" cy="8572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1E8F">
        <w:t xml:space="preserve"> </w:t>
      </w:r>
      <w:r>
        <w:tab/>
      </w:r>
    </w:p>
    <w:p w:rsidR="00535893" w:rsidRDefault="00A61E8F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</w:t>
      </w:r>
    </w:p>
    <w:p w:rsidR="00535893" w:rsidRDefault="00A61E8F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535893" w:rsidRDefault="00A61E8F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ДАВЫДОВСКОГО МУНИЦИПАЛЬНОГО ОБРАЗОВАНИЯ </w:t>
      </w:r>
    </w:p>
    <w:p w:rsidR="00535893" w:rsidRDefault="00A61E8F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ПУГАЧЕВСКОГО МУНИЦИПАЛЬНОГО РАЙОНА </w:t>
      </w:r>
    </w:p>
    <w:p w:rsidR="00535893" w:rsidRDefault="00A61E8F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535893" w:rsidRDefault="00535893">
      <w:pPr>
        <w:spacing w:after="0" w:line="240" w:lineRule="exact"/>
        <w:ind w:left="3384"/>
      </w:pPr>
    </w:p>
    <w:p w:rsidR="00535893" w:rsidRDefault="00A61E8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35893" w:rsidRDefault="00535893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893" w:rsidRDefault="00A61E8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F0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28 </w:t>
      </w:r>
      <w:proofErr w:type="gramStart"/>
      <w:r w:rsidR="00F0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марта </w:t>
      </w:r>
      <w:r w:rsidR="00221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года № </w:t>
      </w:r>
      <w:r w:rsidR="00F0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</w:p>
    <w:p w:rsidR="00535893" w:rsidRDefault="00535893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893" w:rsidRDefault="00A61E8F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в постановление администрации</w:t>
      </w:r>
    </w:p>
    <w:p w:rsidR="00535893" w:rsidRDefault="00A61E8F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Давыдовского муниципального образования </w:t>
      </w:r>
    </w:p>
    <w:p w:rsidR="00785B18" w:rsidRPr="00785B18" w:rsidRDefault="0022112A" w:rsidP="00785B18">
      <w:pPr>
        <w:pStyle w:val="ae"/>
        <w:rPr>
          <w:b/>
          <w:szCs w:val="28"/>
        </w:rPr>
      </w:pPr>
      <w:r>
        <w:rPr>
          <w:b/>
          <w:szCs w:val="28"/>
        </w:rPr>
        <w:t>о</w:t>
      </w:r>
      <w:r w:rsidR="00A61E8F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="00785B18" w:rsidRPr="00785B18">
        <w:rPr>
          <w:b/>
          <w:szCs w:val="28"/>
        </w:rPr>
        <w:t xml:space="preserve">02 </w:t>
      </w:r>
      <w:proofErr w:type="gramStart"/>
      <w:r w:rsidR="00785B18" w:rsidRPr="00785B18">
        <w:rPr>
          <w:b/>
          <w:szCs w:val="28"/>
        </w:rPr>
        <w:t>июля  2012</w:t>
      </w:r>
      <w:proofErr w:type="gramEnd"/>
      <w:r w:rsidR="00785B18" w:rsidRPr="00785B18">
        <w:rPr>
          <w:b/>
          <w:szCs w:val="28"/>
        </w:rPr>
        <w:t xml:space="preserve">   № 30</w:t>
      </w:r>
    </w:p>
    <w:p w:rsidR="00785B18" w:rsidRPr="00785B18" w:rsidRDefault="00785B18" w:rsidP="00785B18">
      <w:pPr>
        <w:pStyle w:val="ae"/>
        <w:rPr>
          <w:b/>
          <w:szCs w:val="28"/>
        </w:rPr>
      </w:pPr>
      <w:r>
        <w:rPr>
          <w:b/>
          <w:szCs w:val="28"/>
        </w:rPr>
        <w:t>«</w:t>
      </w:r>
      <w:r w:rsidRPr="00785B18">
        <w:rPr>
          <w:b/>
          <w:szCs w:val="28"/>
        </w:rPr>
        <w:t>Об утверждении административного регламента</w:t>
      </w:r>
    </w:p>
    <w:p w:rsidR="00785B18" w:rsidRPr="00785B18" w:rsidRDefault="00785B18" w:rsidP="00785B18">
      <w:pPr>
        <w:pStyle w:val="ae"/>
        <w:rPr>
          <w:b/>
          <w:szCs w:val="28"/>
        </w:rPr>
      </w:pPr>
      <w:r w:rsidRPr="00785B18">
        <w:rPr>
          <w:b/>
          <w:szCs w:val="28"/>
        </w:rPr>
        <w:t xml:space="preserve">предоставления муниципальной </w:t>
      </w:r>
      <w:proofErr w:type="gramStart"/>
      <w:r w:rsidRPr="00785B18">
        <w:rPr>
          <w:b/>
          <w:szCs w:val="28"/>
        </w:rPr>
        <w:t>услуги  «</w:t>
      </w:r>
      <w:proofErr w:type="gramEnd"/>
      <w:r w:rsidRPr="00785B18">
        <w:rPr>
          <w:b/>
          <w:szCs w:val="28"/>
        </w:rPr>
        <w:t xml:space="preserve">Выдача </w:t>
      </w:r>
    </w:p>
    <w:p w:rsidR="00535893" w:rsidRDefault="00785B18" w:rsidP="00785B18">
      <w:pPr>
        <w:pStyle w:val="ae"/>
        <w:rPr>
          <w:b/>
          <w:szCs w:val="28"/>
        </w:rPr>
      </w:pPr>
      <w:proofErr w:type="gramStart"/>
      <w:r w:rsidRPr="00785B18">
        <w:rPr>
          <w:b/>
          <w:szCs w:val="28"/>
        </w:rPr>
        <w:t>разрешения  на</w:t>
      </w:r>
      <w:proofErr w:type="gramEnd"/>
      <w:r w:rsidRPr="00785B18">
        <w:rPr>
          <w:b/>
          <w:szCs w:val="28"/>
        </w:rPr>
        <w:t xml:space="preserve"> производство  земляных работ»</w:t>
      </w:r>
    </w:p>
    <w:p w:rsidR="00785B18" w:rsidRDefault="00785B18" w:rsidP="00785B18">
      <w:pPr>
        <w:pStyle w:val="ae"/>
        <w:rPr>
          <w:b/>
          <w:bCs/>
          <w:color w:val="000000"/>
          <w:szCs w:val="28"/>
        </w:rPr>
      </w:pPr>
    </w:p>
    <w:p w:rsidR="00535893" w:rsidRDefault="00A61E8F" w:rsidP="00785B18">
      <w:pPr>
        <w:spacing w:after="0" w:line="100" w:lineRule="atLeast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85B18" w:rsidRPr="0078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от 6 октября 2003 года № 131-ФЗ «Об общих принципах организации местного самоуправления в Российской Федерации», Закона Саратовской области от 05.02.2019 г. №2-ЗСО О внесении изменений в статью 8.2 Закона Саратовской области «Об административных правонарушениях на территории Саратовской области», руководствуясь Уставом </w:t>
      </w:r>
      <w:r w:rsidR="00785B1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Давыдовского</w:t>
      </w:r>
      <w:r w:rsidR="00785B18" w:rsidRPr="0078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Пугачевского муниципального района Саратовской области, администрация </w:t>
      </w:r>
      <w:r w:rsidR="00785B1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Давыдовского</w:t>
      </w:r>
      <w:r w:rsidR="00785B18" w:rsidRPr="0078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ПОСТАНОВЛЯЕТ:</w:t>
      </w:r>
      <w:r w:rsidR="0078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35893" w:rsidRDefault="00A61E8F" w:rsidP="0022112A">
      <w:pPr>
        <w:pStyle w:val="ae"/>
        <w:jc w:val="both"/>
        <w:rPr>
          <w:szCs w:val="28"/>
        </w:rPr>
      </w:pPr>
      <w:r>
        <w:rPr>
          <w:szCs w:val="28"/>
        </w:rPr>
        <w:t xml:space="preserve">  1. Внести в постановление администрации Давыдовского муниципального образования от </w:t>
      </w:r>
      <w:r w:rsidR="00785B18" w:rsidRPr="00785B18">
        <w:rPr>
          <w:szCs w:val="28"/>
        </w:rPr>
        <w:t xml:space="preserve">02 </w:t>
      </w:r>
      <w:proofErr w:type="gramStart"/>
      <w:r w:rsidR="00785B18" w:rsidRPr="00785B18">
        <w:rPr>
          <w:szCs w:val="28"/>
        </w:rPr>
        <w:t>июля  2012</w:t>
      </w:r>
      <w:proofErr w:type="gramEnd"/>
      <w:r w:rsidR="00785B18" w:rsidRPr="00785B18">
        <w:rPr>
          <w:szCs w:val="28"/>
        </w:rPr>
        <w:t xml:space="preserve">   № 30</w:t>
      </w:r>
      <w:r w:rsidR="00785B18">
        <w:rPr>
          <w:szCs w:val="28"/>
        </w:rPr>
        <w:t xml:space="preserve"> </w:t>
      </w:r>
      <w:r w:rsidR="00785B18" w:rsidRPr="00785B18">
        <w:rPr>
          <w:szCs w:val="28"/>
        </w:rPr>
        <w:t>«Об утверждении административного регламента</w:t>
      </w:r>
      <w:r w:rsidR="00785B18">
        <w:rPr>
          <w:szCs w:val="28"/>
        </w:rPr>
        <w:t xml:space="preserve">  </w:t>
      </w:r>
      <w:r w:rsidR="00785B18" w:rsidRPr="00785B18">
        <w:rPr>
          <w:szCs w:val="28"/>
        </w:rPr>
        <w:t>предоставления муниципальной услуги  «Выдача разрешения  на производство  земляных работ»</w:t>
      </w:r>
      <w:r w:rsidR="00785B18">
        <w:rPr>
          <w:szCs w:val="28"/>
        </w:rPr>
        <w:t xml:space="preserve">    </w:t>
      </w:r>
      <w:r>
        <w:rPr>
          <w:szCs w:val="28"/>
        </w:rPr>
        <w:t>следующие изменения:</w:t>
      </w:r>
    </w:p>
    <w:p w:rsidR="00785B18" w:rsidRPr="00785B18" w:rsidRDefault="00785B18" w:rsidP="00785B1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B18">
        <w:rPr>
          <w:rFonts w:ascii="Times New Roman" w:hAnsi="Times New Roman" w:cs="Times New Roman"/>
          <w:sz w:val="28"/>
          <w:szCs w:val="28"/>
        </w:rPr>
        <w:t>1. Административный регламент дополнить разделом VI следующего содержания:</w:t>
      </w:r>
    </w:p>
    <w:p w:rsidR="00785B18" w:rsidRPr="00785B18" w:rsidRDefault="00785B18" w:rsidP="00785B1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B1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85B18">
        <w:rPr>
          <w:rFonts w:ascii="Times New Roman" w:hAnsi="Times New Roman" w:cs="Times New Roman"/>
          <w:sz w:val="28"/>
          <w:szCs w:val="28"/>
        </w:rPr>
        <w:t>«  VI</w:t>
      </w:r>
      <w:proofErr w:type="gramEnd"/>
      <w:r w:rsidRPr="00785B18">
        <w:rPr>
          <w:rFonts w:ascii="Times New Roman" w:hAnsi="Times New Roman" w:cs="Times New Roman"/>
          <w:sz w:val="28"/>
          <w:szCs w:val="28"/>
        </w:rPr>
        <w:t>. Ответственность за нарушение сроков обращения за получением разрешения на проведение земляных работ, их проведения, продления выданного разрешения, восстановления благоустройства</w:t>
      </w:r>
    </w:p>
    <w:p w:rsidR="00785B18" w:rsidRPr="00785B18" w:rsidRDefault="00785B18" w:rsidP="00785B1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B18">
        <w:rPr>
          <w:rFonts w:ascii="Times New Roman" w:hAnsi="Times New Roman" w:cs="Times New Roman"/>
          <w:sz w:val="28"/>
          <w:szCs w:val="28"/>
        </w:rPr>
        <w:t>1. Нарушение установленного органами местного самоуправления срока обращения за получением разрешения на проведение земляных работ, если ответственность за данное правонарушение не предусмотрена федеральным законодательством</w:t>
      </w:r>
    </w:p>
    <w:p w:rsidR="00785B18" w:rsidRPr="00785B18" w:rsidRDefault="00785B18" w:rsidP="00785B1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B18">
        <w:rPr>
          <w:rFonts w:ascii="Times New Roman" w:hAnsi="Times New Roman" w:cs="Times New Roman"/>
          <w:sz w:val="28"/>
          <w:szCs w:val="28"/>
        </w:rPr>
        <w:t xml:space="preserve">      - влечет предупреждение или наложение административного штрафа на граждан в размере от двух тысяч до четырех тысяч рублей; наложение административного штрафа на должностных лиц в размере от десяти тысяч до пятнадцати тысяч рублей; на юридических лиц - от сорока тысяч до пятидесяти тысяч рублей.</w:t>
      </w:r>
    </w:p>
    <w:p w:rsidR="00785B18" w:rsidRPr="00785B18" w:rsidRDefault="00785B18" w:rsidP="00785B1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B18">
        <w:rPr>
          <w:rFonts w:ascii="Times New Roman" w:hAnsi="Times New Roman" w:cs="Times New Roman"/>
          <w:sz w:val="28"/>
          <w:szCs w:val="28"/>
        </w:rPr>
        <w:lastRenderedPageBreak/>
        <w:t>2. Нарушение установленного органами местного самоуправления срока проведения земляных работ, если ответственность за данное правонарушение не предусмотрена федеральным законодательством,</w:t>
      </w:r>
    </w:p>
    <w:p w:rsidR="00785B18" w:rsidRPr="00785B18" w:rsidRDefault="00785B18" w:rsidP="00785B1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B18">
        <w:rPr>
          <w:rFonts w:ascii="Times New Roman" w:hAnsi="Times New Roman" w:cs="Times New Roman"/>
          <w:sz w:val="28"/>
          <w:szCs w:val="28"/>
        </w:rPr>
        <w:t xml:space="preserve">    - влечет предупреждение или наложение административного штрафа на граждан в размере от двух тысяч до четырех тысяч рублей; наложение административного штрафа на должностных лиц в размере от десяти тысяч до пятнадцати тысяч рублей; на юридических лиц - от сорока тысяч до пятидесяти тысяч рублей.</w:t>
      </w:r>
    </w:p>
    <w:p w:rsidR="00785B18" w:rsidRPr="00785B18" w:rsidRDefault="00785B18" w:rsidP="00785B1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B18">
        <w:rPr>
          <w:rFonts w:ascii="Times New Roman" w:hAnsi="Times New Roman" w:cs="Times New Roman"/>
          <w:sz w:val="28"/>
          <w:szCs w:val="28"/>
        </w:rPr>
        <w:t>3. Нарушение установленного органами местного самоуправления срока продления разрешения на проведение земляных работ, если ответственность за данное правонарушение не предусмотрена федеральным законодательством,</w:t>
      </w:r>
    </w:p>
    <w:p w:rsidR="00785B18" w:rsidRPr="00785B18" w:rsidRDefault="00785B18" w:rsidP="00785B1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B18">
        <w:rPr>
          <w:rFonts w:ascii="Times New Roman" w:hAnsi="Times New Roman" w:cs="Times New Roman"/>
          <w:sz w:val="28"/>
          <w:szCs w:val="28"/>
        </w:rPr>
        <w:t xml:space="preserve">   - влечет предупреждение или наложение административного штрафа на граждан в размере от двух тысяч до четырех тысяч рублей; наложение административного штрафа на должностных лиц в размере от десяти тысяч до пятнадцати тысяч рублей; на юридических лиц - от сорока тысяч до пятидесяти тысяч рублей.</w:t>
      </w:r>
    </w:p>
    <w:p w:rsidR="00785B18" w:rsidRPr="00785B18" w:rsidRDefault="00785B18" w:rsidP="00785B1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B18">
        <w:rPr>
          <w:rFonts w:ascii="Times New Roman" w:hAnsi="Times New Roman" w:cs="Times New Roman"/>
          <w:sz w:val="28"/>
          <w:szCs w:val="28"/>
        </w:rPr>
        <w:t xml:space="preserve">4. Нарушение установленного органами местного самоуправления срока восстановления благоустройства территории после проведения земляных работ, если ответственность за данное правонарушение не предусмотрена федеральным законодательством, </w:t>
      </w:r>
    </w:p>
    <w:p w:rsidR="00785B18" w:rsidRPr="00785B18" w:rsidRDefault="00785B18" w:rsidP="00785B1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B18">
        <w:rPr>
          <w:rFonts w:ascii="Times New Roman" w:hAnsi="Times New Roman" w:cs="Times New Roman"/>
          <w:sz w:val="28"/>
          <w:szCs w:val="28"/>
        </w:rPr>
        <w:t xml:space="preserve">    - влечет предупреждение или наложение административного штрафа на граждан в размере от двух тысяч до четырех тысяч рублей; наложение административного штрафа на должностных лиц в размере от десяти тысяч до пятнадцати тысяч рублей; на юридических лиц - от сорока тысяч до пятидесяти тысяч рублей.</w:t>
      </w:r>
    </w:p>
    <w:p w:rsidR="00785B18" w:rsidRPr="00785B18" w:rsidRDefault="00785B18" w:rsidP="00785B1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B18">
        <w:rPr>
          <w:rFonts w:ascii="Times New Roman" w:hAnsi="Times New Roman" w:cs="Times New Roman"/>
          <w:sz w:val="28"/>
          <w:szCs w:val="28"/>
        </w:rPr>
        <w:t>5. Повторное в течение года совершение административного правонарушения, предусмотренного частями 10-13 настоящей статьи,</w:t>
      </w:r>
    </w:p>
    <w:p w:rsidR="00535893" w:rsidRDefault="00785B18" w:rsidP="00785B1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B18">
        <w:rPr>
          <w:rFonts w:ascii="Times New Roman" w:hAnsi="Times New Roman" w:cs="Times New Roman"/>
          <w:sz w:val="28"/>
          <w:szCs w:val="28"/>
        </w:rPr>
        <w:t xml:space="preserve">- влечет наложение административного штрафа на граждан в размере от четырех тысяч до пяти тысяч рублей; на должностных лиц - от тридцати тысяч до пятидесяти тысяч рублей; на юридических лиц - от ста тысяч до двухсот тысяч </w:t>
      </w:r>
      <w:proofErr w:type="gramStart"/>
      <w:r w:rsidRPr="00785B18">
        <w:rPr>
          <w:rFonts w:ascii="Times New Roman" w:hAnsi="Times New Roman" w:cs="Times New Roman"/>
          <w:sz w:val="28"/>
          <w:szCs w:val="28"/>
        </w:rPr>
        <w:t>рублей »</w:t>
      </w:r>
      <w:proofErr w:type="gramEnd"/>
      <w:r w:rsidRPr="00785B18">
        <w:rPr>
          <w:rFonts w:ascii="Times New Roman" w:hAnsi="Times New Roman" w:cs="Times New Roman"/>
          <w:sz w:val="28"/>
          <w:szCs w:val="28"/>
        </w:rPr>
        <w:t>.</w:t>
      </w:r>
    </w:p>
    <w:p w:rsidR="00535893" w:rsidRDefault="00A61E8F">
      <w:pPr>
        <w:spacing w:after="0" w:line="100" w:lineRule="atLeast"/>
        <w:jc w:val="both"/>
        <w:rPr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2. </w:t>
      </w:r>
      <w:proofErr w:type="gramStart"/>
      <w:r>
        <w:rPr>
          <w:rFonts w:ascii="Times New Roman" w:hAnsi="Times New Roman"/>
          <w:sz w:val="28"/>
          <w:szCs w:val="28"/>
        </w:rPr>
        <w:t>Опубликовать  настоящее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 в «Информационном бюллетене» Давыдовского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муниципального образования Пугачевского муниципального района и разместить на официальном сайте администрации в сети Интернет.</w:t>
      </w:r>
      <w:r>
        <w:rPr>
          <w:sz w:val="28"/>
          <w:szCs w:val="28"/>
          <w:lang w:eastAsia="ru-RU"/>
        </w:rPr>
        <w:t xml:space="preserve">     </w:t>
      </w:r>
    </w:p>
    <w:p w:rsidR="00535893" w:rsidRDefault="00A61E8F">
      <w:pPr>
        <w:spacing w:after="0" w:line="100" w:lineRule="atLeast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Style w:val="s102"/>
          <w:rFonts w:ascii="Times New Roman" w:hAnsi="Times New Roman"/>
          <w:b w:val="0"/>
          <w:color w:val="000000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со дня его официального опубликования. 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535893" w:rsidRDefault="00535893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893" w:rsidRDefault="00C26361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A61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 </w:t>
      </w:r>
      <w:r w:rsidR="00A61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1E8F">
        <w:rPr>
          <w:rFonts w:ascii="Times New Roman" w:hAnsi="Times New Roman" w:cs="Times New Roman"/>
          <w:b/>
          <w:sz w:val="28"/>
          <w:szCs w:val="28"/>
        </w:rPr>
        <w:t>Давыдовского</w:t>
      </w:r>
      <w:proofErr w:type="gramEnd"/>
      <w:r w:rsidR="00A61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35893" w:rsidRDefault="00A61E8F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          </w:t>
      </w:r>
      <w:r w:rsidR="005B3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="00C26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5B3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C26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рубалко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sectPr w:rsidR="00535893">
      <w:pgSz w:w="11906" w:h="16838"/>
      <w:pgMar w:top="284" w:right="851" w:bottom="56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93"/>
    <w:rsid w:val="0022112A"/>
    <w:rsid w:val="00535893"/>
    <w:rsid w:val="005B3E2D"/>
    <w:rsid w:val="00785B18"/>
    <w:rsid w:val="00A61E8F"/>
    <w:rsid w:val="00A73265"/>
    <w:rsid w:val="00A84AD1"/>
    <w:rsid w:val="00C26361"/>
    <w:rsid w:val="00F0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60619-FCD6-4E09-9CAF-31C0379C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7057"/>
    <w:pPr>
      <w:suppressAutoHyphens/>
      <w:spacing w:after="200"/>
    </w:pPr>
    <w:rPr>
      <w:rFonts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217057"/>
    <w:rPr>
      <w:rFonts w:ascii="Tahoma" w:hAnsi="Tahoma" w:cs="Tahoma"/>
      <w:sz w:val="16"/>
      <w:szCs w:val="16"/>
    </w:rPr>
  </w:style>
  <w:style w:type="character" w:customStyle="1" w:styleId="s102">
    <w:name w:val="s_102"/>
    <w:basedOn w:val="a0"/>
    <w:rsid w:val="00217057"/>
    <w:rPr>
      <w:b/>
      <w:bCs/>
      <w:color w:val="000080"/>
    </w:rPr>
  </w:style>
  <w:style w:type="character" w:customStyle="1" w:styleId="ConsPlusNormal">
    <w:name w:val="ConsPlusNormal Знак"/>
    <w:link w:val="ConsPlusNormal"/>
    <w:locked/>
    <w:rsid w:val="007941D6"/>
    <w:rPr>
      <w:rFonts w:ascii="Arial" w:eastAsia="SimSun" w:hAnsi="Arial" w:cs="Arial"/>
      <w:color w:val="00000A"/>
      <w:sz w:val="20"/>
      <w:szCs w:val="20"/>
      <w:lang w:eastAsia="en-US"/>
    </w:rPr>
  </w:style>
  <w:style w:type="character" w:customStyle="1" w:styleId="a4">
    <w:name w:val="Подзаголовок Знак"/>
    <w:basedOn w:val="a0"/>
    <w:rsid w:val="002437C5"/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Заголовок"/>
    <w:basedOn w:val="a"/>
    <w:next w:val="a6"/>
    <w:rsid w:val="0021705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217057"/>
    <w:pPr>
      <w:spacing w:after="120" w:line="288" w:lineRule="auto"/>
    </w:pPr>
  </w:style>
  <w:style w:type="paragraph" w:styleId="a7">
    <w:name w:val="List"/>
    <w:basedOn w:val="a6"/>
    <w:rsid w:val="00217057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217057"/>
    <w:pPr>
      <w:suppressLineNumbers/>
    </w:pPr>
    <w:rPr>
      <w:rFonts w:cs="Mangal"/>
    </w:rPr>
  </w:style>
  <w:style w:type="paragraph" w:customStyle="1" w:styleId="aa">
    <w:name w:val="Заглавие"/>
    <w:basedOn w:val="a"/>
    <w:rsid w:val="002170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rmal0">
    <w:name w:val="ConsPlusNormal"/>
    <w:rsid w:val="00217057"/>
    <w:pPr>
      <w:suppressAutoHyphens/>
      <w:spacing w:line="100" w:lineRule="atLeast"/>
    </w:pPr>
    <w:rPr>
      <w:rFonts w:ascii="Arial" w:hAnsi="Arial" w:cs="Arial"/>
      <w:color w:val="00000A"/>
      <w:sz w:val="20"/>
      <w:szCs w:val="20"/>
      <w:lang w:eastAsia="en-US"/>
    </w:rPr>
  </w:style>
  <w:style w:type="paragraph" w:styleId="ab">
    <w:name w:val="Balloon Text"/>
    <w:basedOn w:val="a"/>
    <w:rsid w:val="0021705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217057"/>
    <w:pPr>
      <w:suppressAutoHyphens/>
      <w:spacing w:line="100" w:lineRule="atLeast"/>
    </w:pPr>
    <w:rPr>
      <w:rFonts w:eastAsia="Calibri"/>
      <w:color w:val="00000A"/>
      <w:lang w:eastAsia="en-US"/>
    </w:rPr>
  </w:style>
  <w:style w:type="paragraph" w:styleId="ad">
    <w:name w:val="Normal (Web)"/>
    <w:basedOn w:val="a"/>
    <w:uiPriority w:val="99"/>
    <w:semiHidden/>
    <w:unhideWhenUsed/>
    <w:rsid w:val="005701E2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965C2"/>
    <w:pPr>
      <w:widowControl w:val="0"/>
      <w:suppressAutoHyphens/>
      <w:spacing w:line="240" w:lineRule="auto"/>
    </w:pPr>
    <w:rPr>
      <w:rFonts w:ascii="Arial" w:eastAsia="Times New Roman" w:hAnsi="Arial" w:cs="Arial"/>
      <w:b/>
      <w:bCs/>
      <w:color w:val="00000A"/>
      <w:sz w:val="20"/>
      <w:szCs w:val="20"/>
    </w:rPr>
  </w:style>
  <w:style w:type="paragraph" w:styleId="ae">
    <w:name w:val="Subtitle"/>
    <w:basedOn w:val="a"/>
    <w:qFormat/>
    <w:rsid w:val="002437C5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user</cp:lastModifiedBy>
  <cp:revision>8</cp:revision>
  <cp:lastPrinted>2019-04-01T11:44:00Z</cp:lastPrinted>
  <dcterms:created xsi:type="dcterms:W3CDTF">2019-02-11T04:32:00Z</dcterms:created>
  <dcterms:modified xsi:type="dcterms:W3CDTF">2019-04-01T11:50:00Z</dcterms:modified>
  <dc:language>ru-RU</dc:language>
</cp:coreProperties>
</file>