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80" w:rsidRPr="00A65C49" w:rsidRDefault="00D533EB" w:rsidP="00E206B4">
      <w:pPr>
        <w:pStyle w:val="a8"/>
        <w:jc w:val="center"/>
        <w:rPr>
          <w:b/>
          <w:bCs/>
          <w:sz w:val="48"/>
          <w:szCs w:val="4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27pt;width:53.95pt;height:71.95pt;z-index:251657728;mso-wrap-distance-left:9.05pt;mso-wrap-distance-right:9.05pt" filled="t">
            <v:fill color2="black"/>
            <v:imagedata r:id="rId5" o:title=""/>
            <w10:wrap type="topAndBottom"/>
          </v:shape>
          <o:OLEObject Type="Embed" ProgID="Word.Picture.8" ShapeID="_x0000_s1027" DrawAspect="Content" ObjectID="_1694862034" r:id="rId6"/>
        </w:object>
      </w:r>
      <w:r w:rsidR="00D37C80" w:rsidRPr="00A65C49">
        <w:rPr>
          <w:b/>
          <w:bCs/>
          <w:sz w:val="48"/>
          <w:szCs w:val="48"/>
        </w:rPr>
        <w:t>Совет</w:t>
      </w:r>
    </w:p>
    <w:p w:rsidR="00D37C80" w:rsidRPr="00A65C49" w:rsidRDefault="00672811" w:rsidP="00E206B4">
      <w:pPr>
        <w:pStyle w:val="a8"/>
        <w:ind w:left="150"/>
        <w:jc w:val="center"/>
        <w:rPr>
          <w:b/>
          <w:sz w:val="40"/>
        </w:rPr>
      </w:pPr>
      <w:r w:rsidRPr="00A65C49">
        <w:rPr>
          <w:b/>
          <w:sz w:val="40"/>
          <w:szCs w:val="40"/>
        </w:rPr>
        <w:t xml:space="preserve">Давыдовского </w:t>
      </w:r>
      <w:r w:rsidR="00D37C80" w:rsidRPr="00A65C49">
        <w:rPr>
          <w:b/>
        </w:rPr>
        <w:t xml:space="preserve"> </w:t>
      </w:r>
      <w:r w:rsidR="00D37C80" w:rsidRPr="00A65C49">
        <w:rPr>
          <w:b/>
          <w:sz w:val="40"/>
        </w:rPr>
        <w:t>муниципального образования</w:t>
      </w:r>
    </w:p>
    <w:p w:rsidR="00D37C80" w:rsidRPr="00A65C49" w:rsidRDefault="00D37C80" w:rsidP="00E206B4">
      <w:pPr>
        <w:pStyle w:val="a8"/>
        <w:ind w:left="150"/>
        <w:jc w:val="center"/>
        <w:rPr>
          <w:b/>
          <w:sz w:val="40"/>
        </w:rPr>
      </w:pPr>
      <w:r w:rsidRPr="00A65C49">
        <w:rPr>
          <w:b/>
          <w:sz w:val="40"/>
        </w:rPr>
        <w:t>Пуг</w:t>
      </w:r>
      <w:r w:rsidR="00AD4F3D" w:rsidRPr="00A65C49">
        <w:rPr>
          <w:b/>
          <w:sz w:val="40"/>
        </w:rPr>
        <w:t>ачевского муниципального района</w:t>
      </w:r>
    </w:p>
    <w:p w:rsidR="00D37C80" w:rsidRDefault="00D37C80" w:rsidP="00E206B4">
      <w:pPr>
        <w:pStyle w:val="a8"/>
        <w:spacing w:line="360" w:lineRule="auto"/>
        <w:ind w:left="150"/>
        <w:jc w:val="center"/>
        <w:rPr>
          <w:sz w:val="40"/>
        </w:rPr>
      </w:pPr>
      <w:r w:rsidRPr="00A65C49">
        <w:rPr>
          <w:b/>
          <w:sz w:val="40"/>
        </w:rPr>
        <w:t>Саратовской области</w:t>
      </w:r>
    </w:p>
    <w:p w:rsidR="002662D6" w:rsidRPr="00866D9E" w:rsidRDefault="00D37C80" w:rsidP="00E75A87">
      <w:pPr>
        <w:pStyle w:val="5"/>
        <w:ind w:left="2832" w:firstLine="708"/>
        <w:rPr>
          <w:b w:val="0"/>
          <w:bCs w:val="0"/>
          <w:sz w:val="28"/>
          <w:szCs w:val="28"/>
        </w:rPr>
      </w:pPr>
      <w:r w:rsidRPr="003836FC">
        <w:rPr>
          <w:i w:val="0"/>
          <w:sz w:val="44"/>
          <w:szCs w:val="44"/>
        </w:rPr>
        <w:t>Р Е Ш Е Н И Е</w:t>
      </w:r>
      <w:r w:rsidR="00866D9E">
        <w:rPr>
          <w:i w:val="0"/>
          <w:sz w:val="44"/>
          <w:szCs w:val="44"/>
        </w:rPr>
        <w:t xml:space="preserve">                 </w:t>
      </w:r>
    </w:p>
    <w:p w:rsidR="003836FC" w:rsidRPr="00AD4F3D" w:rsidRDefault="00AD4F3D" w:rsidP="00AD4F3D">
      <w:pPr>
        <w:tabs>
          <w:tab w:val="left" w:pos="7770"/>
        </w:tabs>
        <w:rPr>
          <w:b/>
          <w:sz w:val="28"/>
          <w:szCs w:val="28"/>
        </w:rPr>
      </w:pPr>
      <w:r>
        <w:tab/>
      </w:r>
    </w:p>
    <w:p w:rsidR="002662D6" w:rsidRPr="00E75A87" w:rsidRDefault="006B568A" w:rsidP="00D37C80">
      <w:pPr>
        <w:jc w:val="center"/>
        <w:rPr>
          <w:b/>
          <w:bCs/>
          <w:sz w:val="28"/>
          <w:szCs w:val="28"/>
        </w:rPr>
      </w:pPr>
      <w:r w:rsidRPr="00E75A87">
        <w:rPr>
          <w:b/>
          <w:bCs/>
          <w:sz w:val="28"/>
          <w:szCs w:val="28"/>
        </w:rPr>
        <w:t>о</w:t>
      </w:r>
      <w:r w:rsidR="00D37C80" w:rsidRPr="00E75A87">
        <w:rPr>
          <w:b/>
          <w:bCs/>
          <w:sz w:val="28"/>
          <w:szCs w:val="28"/>
        </w:rPr>
        <w:t>т</w:t>
      </w:r>
      <w:r w:rsidRPr="00E75A87">
        <w:rPr>
          <w:b/>
          <w:bCs/>
          <w:sz w:val="28"/>
          <w:szCs w:val="28"/>
        </w:rPr>
        <w:t xml:space="preserve"> </w:t>
      </w:r>
      <w:r w:rsidR="00CC069B" w:rsidRPr="00E75A87">
        <w:rPr>
          <w:b/>
          <w:bCs/>
          <w:sz w:val="28"/>
          <w:szCs w:val="28"/>
        </w:rPr>
        <w:t xml:space="preserve"> </w:t>
      </w:r>
      <w:r w:rsidR="009230BF">
        <w:rPr>
          <w:b/>
          <w:bCs/>
          <w:sz w:val="28"/>
          <w:szCs w:val="28"/>
        </w:rPr>
        <w:t xml:space="preserve"> </w:t>
      </w:r>
      <w:r w:rsidR="00D533EB">
        <w:rPr>
          <w:b/>
          <w:bCs/>
          <w:sz w:val="28"/>
          <w:szCs w:val="28"/>
        </w:rPr>
        <w:t xml:space="preserve">04 октября </w:t>
      </w:r>
      <w:r w:rsidR="003E3AF9">
        <w:rPr>
          <w:b/>
          <w:bCs/>
          <w:sz w:val="28"/>
          <w:szCs w:val="28"/>
        </w:rPr>
        <w:t>2021</w:t>
      </w:r>
      <w:r w:rsidR="00866D9E" w:rsidRPr="00E75A87">
        <w:rPr>
          <w:b/>
          <w:bCs/>
          <w:sz w:val="28"/>
          <w:szCs w:val="28"/>
        </w:rPr>
        <w:t xml:space="preserve"> года</w:t>
      </w:r>
      <w:r w:rsidR="003836FC" w:rsidRPr="00E75A87">
        <w:rPr>
          <w:b/>
          <w:bCs/>
          <w:sz w:val="28"/>
          <w:szCs w:val="28"/>
        </w:rPr>
        <w:t xml:space="preserve"> </w:t>
      </w:r>
      <w:r w:rsidR="00DD7223" w:rsidRPr="00E75A87">
        <w:rPr>
          <w:b/>
          <w:bCs/>
          <w:sz w:val="28"/>
          <w:szCs w:val="28"/>
        </w:rPr>
        <w:t xml:space="preserve">  </w:t>
      </w:r>
      <w:r w:rsidR="00D37C80" w:rsidRPr="00E75A87">
        <w:rPr>
          <w:b/>
          <w:bCs/>
          <w:sz w:val="28"/>
          <w:szCs w:val="28"/>
        </w:rPr>
        <w:t xml:space="preserve">№ </w:t>
      </w:r>
      <w:r w:rsidR="00D533EB">
        <w:rPr>
          <w:b/>
          <w:bCs/>
          <w:sz w:val="28"/>
          <w:szCs w:val="28"/>
        </w:rPr>
        <w:t>160</w:t>
      </w:r>
      <w:bookmarkStart w:id="0" w:name="_GoBack"/>
      <w:bookmarkEnd w:id="0"/>
      <w:r w:rsidR="00C42365">
        <w:rPr>
          <w:b/>
          <w:bCs/>
          <w:sz w:val="28"/>
          <w:szCs w:val="28"/>
        </w:rPr>
        <w:t xml:space="preserve">           </w:t>
      </w:r>
    </w:p>
    <w:p w:rsidR="002662D6" w:rsidRDefault="002662D6" w:rsidP="0066531A">
      <w:pPr>
        <w:rPr>
          <w:b/>
          <w:bCs/>
          <w:sz w:val="28"/>
          <w:szCs w:val="28"/>
        </w:rPr>
      </w:pPr>
    </w:p>
    <w:p w:rsidR="00CC069B" w:rsidRDefault="00CC069B" w:rsidP="00CC069B">
      <w:pPr>
        <w:widowControl w:val="0"/>
        <w:suppressAutoHyphens/>
        <w:rPr>
          <w:b/>
          <w:sz w:val="28"/>
          <w:szCs w:val="28"/>
        </w:rPr>
      </w:pPr>
      <w:r>
        <w:rPr>
          <w:b/>
          <w:bCs/>
          <w:sz w:val="28"/>
          <w:szCs w:val="28"/>
        </w:rPr>
        <w:t>О внесении изменений в решение</w:t>
      </w:r>
      <w:r w:rsidRPr="00CC069B">
        <w:rPr>
          <w:b/>
          <w:sz w:val="28"/>
          <w:szCs w:val="28"/>
        </w:rPr>
        <w:t xml:space="preserve"> </w:t>
      </w:r>
      <w:r>
        <w:rPr>
          <w:b/>
          <w:sz w:val="28"/>
          <w:szCs w:val="28"/>
        </w:rPr>
        <w:t xml:space="preserve">Совета </w:t>
      </w:r>
    </w:p>
    <w:p w:rsidR="00CC069B" w:rsidRDefault="00CC069B" w:rsidP="00CC069B">
      <w:pPr>
        <w:widowControl w:val="0"/>
        <w:suppressAutoHyphens/>
        <w:rPr>
          <w:b/>
          <w:sz w:val="28"/>
          <w:szCs w:val="28"/>
        </w:rPr>
      </w:pPr>
      <w:r>
        <w:rPr>
          <w:b/>
          <w:sz w:val="28"/>
          <w:szCs w:val="28"/>
        </w:rPr>
        <w:t>Давыдовского муниципального образования</w:t>
      </w:r>
    </w:p>
    <w:p w:rsidR="00CC069B" w:rsidRDefault="00CC069B" w:rsidP="0066531A">
      <w:pPr>
        <w:rPr>
          <w:b/>
          <w:bCs/>
          <w:sz w:val="28"/>
          <w:szCs w:val="28"/>
        </w:rPr>
      </w:pPr>
      <w:r>
        <w:rPr>
          <w:b/>
          <w:bCs/>
          <w:sz w:val="28"/>
          <w:szCs w:val="28"/>
        </w:rPr>
        <w:t xml:space="preserve"> От 16.02.2016г. № 89 «</w:t>
      </w:r>
      <w:r w:rsidR="002662D6">
        <w:rPr>
          <w:b/>
          <w:bCs/>
          <w:sz w:val="28"/>
          <w:szCs w:val="28"/>
        </w:rPr>
        <w:t>Об утверждении Положения</w:t>
      </w:r>
      <w:r w:rsidR="003836FC">
        <w:rPr>
          <w:b/>
          <w:bCs/>
          <w:sz w:val="28"/>
          <w:szCs w:val="28"/>
        </w:rPr>
        <w:t xml:space="preserve"> </w:t>
      </w:r>
    </w:p>
    <w:p w:rsidR="002662D6" w:rsidRDefault="003836FC" w:rsidP="0066531A">
      <w:pPr>
        <w:rPr>
          <w:b/>
          <w:bCs/>
          <w:sz w:val="28"/>
          <w:szCs w:val="28"/>
        </w:rPr>
      </w:pPr>
      <w:r>
        <w:rPr>
          <w:b/>
          <w:bCs/>
          <w:sz w:val="28"/>
          <w:szCs w:val="28"/>
        </w:rPr>
        <w:t>о бюджетном</w:t>
      </w:r>
      <w:r w:rsidR="00CC069B" w:rsidRPr="00CC069B">
        <w:rPr>
          <w:b/>
          <w:bCs/>
          <w:sz w:val="28"/>
          <w:szCs w:val="28"/>
        </w:rPr>
        <w:t xml:space="preserve"> </w:t>
      </w:r>
      <w:r w:rsidR="00CC069B">
        <w:rPr>
          <w:b/>
          <w:bCs/>
          <w:sz w:val="28"/>
          <w:szCs w:val="28"/>
        </w:rPr>
        <w:t>процессе Давыдовского  муниципального</w:t>
      </w:r>
    </w:p>
    <w:p w:rsidR="002662D6" w:rsidRDefault="003836FC" w:rsidP="0066531A">
      <w:pPr>
        <w:rPr>
          <w:b/>
          <w:bCs/>
          <w:sz w:val="28"/>
          <w:szCs w:val="28"/>
        </w:rPr>
      </w:pPr>
      <w:r>
        <w:rPr>
          <w:b/>
          <w:bCs/>
          <w:sz w:val="28"/>
          <w:szCs w:val="28"/>
        </w:rPr>
        <w:t>образования Пугачевского муниципального</w:t>
      </w:r>
    </w:p>
    <w:p w:rsidR="002662D6" w:rsidRDefault="002662D6" w:rsidP="0066531A">
      <w:pPr>
        <w:rPr>
          <w:b/>
          <w:bCs/>
          <w:sz w:val="28"/>
          <w:szCs w:val="28"/>
        </w:rPr>
      </w:pPr>
      <w:r>
        <w:rPr>
          <w:b/>
          <w:bCs/>
          <w:sz w:val="28"/>
          <w:szCs w:val="28"/>
        </w:rPr>
        <w:t>района Саратовской</w:t>
      </w:r>
      <w:r>
        <w:rPr>
          <w:b/>
          <w:bCs/>
        </w:rPr>
        <w:t xml:space="preserve"> </w:t>
      </w:r>
      <w:r>
        <w:rPr>
          <w:b/>
          <w:bCs/>
          <w:sz w:val="28"/>
          <w:szCs w:val="28"/>
        </w:rPr>
        <w:t>области</w:t>
      </w:r>
      <w:r w:rsidR="00142E5A">
        <w:rPr>
          <w:b/>
          <w:bCs/>
          <w:sz w:val="28"/>
          <w:szCs w:val="28"/>
        </w:rPr>
        <w:t>»</w:t>
      </w:r>
    </w:p>
    <w:p w:rsidR="002662D6" w:rsidRDefault="002662D6" w:rsidP="0066531A">
      <w:pPr>
        <w:pStyle w:val="ConsPlusTitle"/>
        <w:widowControl/>
        <w:rPr>
          <w:rFonts w:ascii="Times New Roman" w:hAnsi="Times New Roman" w:cs="Times New Roman"/>
          <w:b w:val="0"/>
          <w:bCs w:val="0"/>
          <w:sz w:val="28"/>
          <w:szCs w:val="28"/>
          <w:lang w:eastAsia="en-US"/>
        </w:rPr>
      </w:pPr>
    </w:p>
    <w:p w:rsidR="002662D6" w:rsidRDefault="002662D6" w:rsidP="0066531A">
      <w:pPr>
        <w:ind w:firstLine="690"/>
        <w:jc w:val="both"/>
        <w:rPr>
          <w:sz w:val="28"/>
          <w:szCs w:val="28"/>
        </w:rPr>
      </w:pPr>
      <w:r>
        <w:rPr>
          <w:sz w:val="28"/>
          <w:szCs w:val="28"/>
        </w:rPr>
        <w:t xml:space="preserve">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w:t>
      </w:r>
      <w:r w:rsidR="003836FC">
        <w:rPr>
          <w:sz w:val="28"/>
          <w:szCs w:val="28"/>
        </w:rPr>
        <w:t>Российской Федерации», Уставом</w:t>
      </w:r>
      <w:r>
        <w:rPr>
          <w:sz w:val="28"/>
          <w:szCs w:val="28"/>
        </w:rPr>
        <w:t xml:space="preserve"> </w:t>
      </w:r>
      <w:r w:rsidR="00672811">
        <w:rPr>
          <w:bCs/>
          <w:sz w:val="28"/>
          <w:szCs w:val="28"/>
        </w:rPr>
        <w:t xml:space="preserve">Давыдовского </w:t>
      </w:r>
      <w:r w:rsidR="00D37C80">
        <w:rPr>
          <w:b/>
          <w:bCs/>
          <w:sz w:val="28"/>
          <w:szCs w:val="28"/>
        </w:rPr>
        <w:t xml:space="preserve"> </w:t>
      </w:r>
      <w:r>
        <w:rPr>
          <w:sz w:val="28"/>
          <w:szCs w:val="28"/>
        </w:rPr>
        <w:t xml:space="preserve">муниципального образования, </w:t>
      </w:r>
      <w:r w:rsidRPr="005C0357">
        <w:rPr>
          <w:b/>
          <w:sz w:val="28"/>
          <w:szCs w:val="28"/>
        </w:rPr>
        <w:t xml:space="preserve">Совет </w:t>
      </w:r>
      <w:r w:rsidR="00672811">
        <w:rPr>
          <w:b/>
          <w:bCs/>
          <w:sz w:val="28"/>
          <w:szCs w:val="28"/>
        </w:rPr>
        <w:t xml:space="preserve">Давыдовского </w:t>
      </w:r>
      <w:r w:rsidR="00D37C80" w:rsidRPr="005C0357">
        <w:rPr>
          <w:b/>
          <w:sz w:val="28"/>
          <w:szCs w:val="28"/>
        </w:rPr>
        <w:t xml:space="preserve"> </w:t>
      </w:r>
      <w:r w:rsidRPr="005C0357">
        <w:rPr>
          <w:b/>
          <w:sz w:val="28"/>
          <w:szCs w:val="28"/>
        </w:rPr>
        <w:t>муниципального образования</w:t>
      </w:r>
      <w:r>
        <w:rPr>
          <w:sz w:val="28"/>
          <w:szCs w:val="28"/>
        </w:rPr>
        <w:t xml:space="preserve"> </w:t>
      </w:r>
      <w:r w:rsidRPr="003836FC">
        <w:rPr>
          <w:b/>
          <w:sz w:val="28"/>
          <w:szCs w:val="28"/>
        </w:rPr>
        <w:t>РЕШИЛ</w:t>
      </w:r>
      <w:r w:rsidR="003836FC">
        <w:rPr>
          <w:sz w:val="28"/>
          <w:szCs w:val="28"/>
        </w:rPr>
        <w:t>:</w:t>
      </w:r>
    </w:p>
    <w:p w:rsidR="009230BF" w:rsidRDefault="009230BF" w:rsidP="0066531A">
      <w:pPr>
        <w:ind w:firstLine="690"/>
        <w:jc w:val="both"/>
        <w:rPr>
          <w:sz w:val="28"/>
          <w:szCs w:val="28"/>
        </w:rPr>
      </w:pPr>
    </w:p>
    <w:p w:rsidR="009730DB" w:rsidRPr="009230BF" w:rsidRDefault="009730DB" w:rsidP="00041672">
      <w:pPr>
        <w:pStyle w:val="af0"/>
        <w:numPr>
          <w:ilvl w:val="0"/>
          <w:numId w:val="9"/>
        </w:numPr>
        <w:suppressAutoHyphens/>
        <w:spacing w:after="0" w:line="240" w:lineRule="auto"/>
        <w:ind w:left="142" w:firstLine="567"/>
        <w:jc w:val="both"/>
        <w:rPr>
          <w:rFonts w:ascii="Times New Roman" w:eastAsia="Times New Roman" w:hAnsi="Times New Roman"/>
          <w:color w:val="00000A"/>
          <w:sz w:val="28"/>
          <w:shd w:val="clear" w:color="auto" w:fill="FFFFFF"/>
        </w:rPr>
      </w:pPr>
      <w:r w:rsidRPr="009230BF">
        <w:rPr>
          <w:rFonts w:ascii="Times New Roman" w:eastAsia="Times New Roman" w:hAnsi="Times New Roman"/>
          <w:color w:val="00000A"/>
          <w:sz w:val="28"/>
          <w:shd w:val="clear" w:color="auto" w:fill="FFFFFF"/>
        </w:rPr>
        <w:t xml:space="preserve">Внести в Приложение к  решению Совета Давыдовского муниципального образования </w:t>
      </w:r>
      <w:r w:rsidRPr="009230BF">
        <w:rPr>
          <w:rFonts w:ascii="Times New Roman" w:hAnsi="Times New Roman"/>
          <w:color w:val="00000A"/>
          <w:sz w:val="28"/>
          <w:shd w:val="clear" w:color="auto" w:fill="FFFFFF"/>
        </w:rPr>
        <w:t xml:space="preserve">от 16.02.2016 </w:t>
      </w:r>
      <w:r w:rsidRPr="009230BF">
        <w:rPr>
          <w:rFonts w:ascii="Times New Roman" w:eastAsia="Times New Roman" w:hAnsi="Times New Roman"/>
          <w:color w:val="00000A"/>
          <w:sz w:val="28"/>
          <w:shd w:val="clear" w:color="auto" w:fill="FFFFFF"/>
        </w:rPr>
        <w:t xml:space="preserve"> года № 8</w:t>
      </w:r>
      <w:r w:rsidRPr="009230BF">
        <w:rPr>
          <w:rFonts w:ascii="Times New Roman" w:hAnsi="Times New Roman"/>
          <w:color w:val="00000A"/>
          <w:sz w:val="28"/>
          <w:shd w:val="clear" w:color="auto" w:fill="FFFFFF"/>
        </w:rPr>
        <w:t>9</w:t>
      </w:r>
      <w:r w:rsidRPr="009230BF">
        <w:rPr>
          <w:rFonts w:ascii="Times New Roman" w:eastAsia="Times New Roman" w:hAnsi="Times New Roman"/>
          <w:color w:val="00000A"/>
          <w:sz w:val="28"/>
          <w:shd w:val="clear" w:color="auto" w:fill="FFFFFF"/>
        </w:rPr>
        <w:t xml:space="preserve"> следующие изменения и дополнения:</w:t>
      </w:r>
    </w:p>
    <w:p w:rsidR="00461661" w:rsidRDefault="00461661" w:rsidP="00461661">
      <w:pPr>
        <w:pStyle w:val="af0"/>
        <w:suppressAutoHyphens/>
        <w:spacing w:after="0" w:line="240" w:lineRule="auto"/>
        <w:ind w:left="150"/>
        <w:jc w:val="both"/>
        <w:rPr>
          <w:rFonts w:ascii="Times New Roman" w:eastAsia="Times New Roman" w:hAnsi="Times New Roman"/>
          <w:color w:val="00000A"/>
          <w:sz w:val="28"/>
          <w:shd w:val="clear" w:color="auto" w:fill="FFFFFF"/>
        </w:rPr>
      </w:pPr>
    </w:p>
    <w:p w:rsidR="00861AD1" w:rsidRDefault="003E3AF9" w:rsidP="00041672">
      <w:pPr>
        <w:ind w:firstLine="690"/>
        <w:jc w:val="both"/>
        <w:rPr>
          <w:color w:val="00000A"/>
          <w:sz w:val="28"/>
          <w:szCs w:val="22"/>
          <w:shd w:val="clear" w:color="auto" w:fill="FFFFFF"/>
          <w:lang w:eastAsia="en-US"/>
        </w:rPr>
      </w:pPr>
      <w:r w:rsidRPr="003E3AF9">
        <w:rPr>
          <w:b/>
          <w:color w:val="00000A"/>
          <w:sz w:val="28"/>
          <w:szCs w:val="22"/>
          <w:shd w:val="clear" w:color="auto" w:fill="FFFFFF"/>
          <w:lang w:eastAsia="en-US"/>
        </w:rPr>
        <w:t xml:space="preserve">1.1. </w:t>
      </w:r>
      <w:r w:rsidR="00861AD1">
        <w:rPr>
          <w:color w:val="00000A"/>
          <w:sz w:val="28"/>
          <w:szCs w:val="22"/>
          <w:shd w:val="clear" w:color="auto" w:fill="FFFFFF"/>
          <w:lang w:eastAsia="en-US"/>
        </w:rPr>
        <w:t>Статью 8 изложить в следующей редакции:</w:t>
      </w:r>
    </w:p>
    <w:p w:rsidR="00861AD1" w:rsidRDefault="00861AD1" w:rsidP="00861AD1">
      <w:pPr>
        <w:pStyle w:val="ac"/>
        <w:ind w:firstLine="709"/>
        <w:jc w:val="center"/>
        <w:rPr>
          <w:b/>
          <w:bCs/>
          <w:sz w:val="28"/>
          <w:szCs w:val="28"/>
        </w:rPr>
      </w:pPr>
      <w:r>
        <w:rPr>
          <w:color w:val="00000A"/>
          <w:sz w:val="28"/>
          <w:szCs w:val="22"/>
          <w:shd w:val="clear" w:color="auto" w:fill="FFFFFF"/>
          <w:lang w:eastAsia="en-US"/>
        </w:rPr>
        <w:t>«</w:t>
      </w:r>
      <w:r>
        <w:rPr>
          <w:b/>
          <w:bCs/>
          <w:sz w:val="28"/>
          <w:szCs w:val="28"/>
        </w:rPr>
        <w:t xml:space="preserve">Статья 8. Бюджетные полномочия администрации  </w:t>
      </w:r>
      <w:r w:rsidRPr="00715068">
        <w:rPr>
          <w:b/>
          <w:bCs/>
          <w:sz w:val="28"/>
          <w:szCs w:val="28"/>
        </w:rPr>
        <w:t>Давыдовского</w:t>
      </w:r>
      <w:r w:rsidRPr="00715068">
        <w:rPr>
          <w:b/>
          <w:sz w:val="28"/>
          <w:szCs w:val="28"/>
        </w:rPr>
        <w:t xml:space="preserve"> </w:t>
      </w:r>
      <w:r>
        <w:rPr>
          <w:b/>
          <w:bCs/>
          <w:sz w:val="28"/>
          <w:szCs w:val="28"/>
        </w:rPr>
        <w:t>муниципального образования</w:t>
      </w:r>
    </w:p>
    <w:p w:rsidR="00861AD1" w:rsidRPr="006D7418" w:rsidRDefault="00861AD1" w:rsidP="00861AD1">
      <w:pPr>
        <w:pStyle w:val="ConsPlusNormal"/>
        <w:widowControl/>
        <w:jc w:val="both"/>
        <w:rPr>
          <w:rFonts w:ascii="Times New Roman" w:hAnsi="Times New Roman" w:cs="Times New Roman"/>
          <w:bCs/>
          <w:iCs/>
          <w:sz w:val="16"/>
          <w:szCs w:val="16"/>
        </w:rPr>
      </w:pPr>
    </w:p>
    <w:p w:rsidR="00861AD1" w:rsidRDefault="00861AD1" w:rsidP="00861AD1">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Pr="00966344">
        <w:rPr>
          <w:rFonts w:ascii="Times New Roman" w:hAnsi="Times New Roman" w:cs="Times New Roman"/>
          <w:bCs/>
          <w:sz w:val="28"/>
          <w:szCs w:val="28"/>
        </w:rPr>
        <w:t>Давыдовского</w:t>
      </w:r>
      <w:r w:rsidRPr="0096634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463CA3">
        <w:rPr>
          <w:rFonts w:ascii="Times New Roman" w:hAnsi="Times New Roman" w:cs="Times New Roman"/>
          <w:sz w:val="28"/>
          <w:szCs w:val="28"/>
        </w:rPr>
        <w:t>обладает сле</w:t>
      </w:r>
      <w:r>
        <w:rPr>
          <w:rFonts w:ascii="Times New Roman" w:hAnsi="Times New Roman" w:cs="Times New Roman"/>
          <w:sz w:val="28"/>
          <w:szCs w:val="28"/>
        </w:rPr>
        <w:t>дующими бюджетными полномочиями:</w:t>
      </w:r>
    </w:p>
    <w:p w:rsidR="00861AD1" w:rsidRDefault="00861AD1" w:rsidP="00861AD1">
      <w:pPr>
        <w:ind w:firstLine="709"/>
        <w:jc w:val="both"/>
        <w:rPr>
          <w:sz w:val="28"/>
          <w:szCs w:val="28"/>
        </w:rPr>
      </w:pPr>
      <w:r>
        <w:rPr>
          <w:sz w:val="28"/>
          <w:szCs w:val="28"/>
        </w:rPr>
        <w:t>1</w:t>
      </w:r>
      <w:r w:rsidRPr="008153A5">
        <w:rPr>
          <w:sz w:val="28"/>
          <w:szCs w:val="28"/>
        </w:rPr>
        <w:t xml:space="preserve">) </w:t>
      </w:r>
      <w:r>
        <w:rPr>
          <w:sz w:val="28"/>
          <w:szCs w:val="28"/>
        </w:rPr>
        <w:t>вносит на рассмотрение</w:t>
      </w:r>
      <w:r w:rsidRPr="00A33A18">
        <w:rPr>
          <w:sz w:val="28"/>
          <w:szCs w:val="28"/>
        </w:rPr>
        <w:t xml:space="preserve"> </w:t>
      </w:r>
      <w:r>
        <w:rPr>
          <w:sz w:val="28"/>
          <w:szCs w:val="28"/>
        </w:rPr>
        <w:t>Совета</w:t>
      </w:r>
      <w:r w:rsidRPr="00CA3721">
        <w:rPr>
          <w:sz w:val="28"/>
          <w:szCs w:val="28"/>
        </w:rPr>
        <w:t xml:space="preserve"> </w:t>
      </w:r>
      <w:r w:rsidRPr="00966344">
        <w:rPr>
          <w:bCs/>
          <w:sz w:val="28"/>
          <w:szCs w:val="28"/>
        </w:rPr>
        <w:t>Давыдовского</w:t>
      </w:r>
      <w:r>
        <w:rPr>
          <w:sz w:val="28"/>
          <w:szCs w:val="28"/>
        </w:rPr>
        <w:t xml:space="preserve"> муниципального образования</w:t>
      </w:r>
      <w:r w:rsidRPr="00A33A18">
        <w:rPr>
          <w:sz w:val="28"/>
          <w:szCs w:val="28"/>
        </w:rPr>
        <w:t xml:space="preserve"> проект бюджета поселения с необходимыми документами и материалами</w:t>
      </w:r>
      <w:r>
        <w:rPr>
          <w:sz w:val="28"/>
          <w:szCs w:val="28"/>
        </w:rPr>
        <w:t>;</w:t>
      </w:r>
    </w:p>
    <w:p w:rsidR="00861AD1" w:rsidRPr="00750786" w:rsidRDefault="00861AD1" w:rsidP="00861AD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B05CF1">
        <w:rPr>
          <w:rFonts w:ascii="Times New Roman" w:hAnsi="Times New Roman" w:cs="Times New Roman"/>
          <w:sz w:val="28"/>
          <w:szCs w:val="28"/>
        </w:rPr>
        <w:t xml:space="preserve">) осуществляет текущие анализ и оценку социально-экономического развития  </w:t>
      </w:r>
      <w:r w:rsidRPr="00966344">
        <w:rPr>
          <w:rFonts w:ascii="Times New Roman" w:hAnsi="Times New Roman" w:cs="Times New Roman"/>
          <w:bCs/>
          <w:sz w:val="28"/>
          <w:szCs w:val="28"/>
        </w:rPr>
        <w:t>Давыдовского</w:t>
      </w:r>
      <w:r w:rsidRPr="00966344">
        <w:rPr>
          <w:rFonts w:ascii="Times New Roman" w:hAnsi="Times New Roman" w:cs="Times New Roman"/>
          <w:sz w:val="28"/>
          <w:szCs w:val="28"/>
        </w:rPr>
        <w:t xml:space="preserve"> </w:t>
      </w:r>
      <w:r w:rsidRPr="00B05CF1">
        <w:rPr>
          <w:rFonts w:ascii="Times New Roman" w:hAnsi="Times New Roman" w:cs="Times New Roman"/>
          <w:sz w:val="28"/>
          <w:szCs w:val="28"/>
        </w:rPr>
        <w:t>муниципального образования;</w:t>
      </w:r>
    </w:p>
    <w:p w:rsidR="00861AD1" w:rsidRDefault="00861AD1" w:rsidP="00861AD1">
      <w:pPr>
        <w:pStyle w:val="ac"/>
        <w:ind w:firstLine="709"/>
        <w:jc w:val="both"/>
        <w:rPr>
          <w:sz w:val="28"/>
          <w:szCs w:val="28"/>
        </w:rPr>
      </w:pPr>
      <w:r>
        <w:rPr>
          <w:sz w:val="28"/>
          <w:szCs w:val="28"/>
        </w:rPr>
        <w:t>3</w:t>
      </w:r>
      <w:r w:rsidRPr="00B74513">
        <w:rPr>
          <w:sz w:val="28"/>
          <w:szCs w:val="28"/>
        </w:rPr>
        <w:t xml:space="preserve">) </w:t>
      </w:r>
      <w:r>
        <w:rPr>
          <w:sz w:val="28"/>
          <w:szCs w:val="28"/>
        </w:rPr>
        <w:t>обеспечивает составление проектов</w:t>
      </w:r>
      <w:r w:rsidRPr="00B74513">
        <w:rPr>
          <w:sz w:val="28"/>
          <w:szCs w:val="28"/>
        </w:rPr>
        <w:t xml:space="preserve"> решений Совета  </w:t>
      </w:r>
      <w:r w:rsidRPr="00966344">
        <w:rPr>
          <w:bCs/>
          <w:sz w:val="28"/>
          <w:szCs w:val="28"/>
        </w:rPr>
        <w:t>Давыдовского</w:t>
      </w:r>
      <w:r w:rsidRPr="00966344">
        <w:rPr>
          <w:sz w:val="28"/>
          <w:szCs w:val="28"/>
        </w:rPr>
        <w:t xml:space="preserve"> </w:t>
      </w:r>
      <w:r w:rsidRPr="00B74513">
        <w:rPr>
          <w:sz w:val="28"/>
          <w:szCs w:val="28"/>
        </w:rPr>
        <w:t>муниципального образования о внесени</w:t>
      </w:r>
      <w:r>
        <w:rPr>
          <w:sz w:val="28"/>
          <w:szCs w:val="28"/>
        </w:rPr>
        <w:t>и изменений в решение о бюджете</w:t>
      </w:r>
      <w:r w:rsidRPr="00B74513">
        <w:rPr>
          <w:sz w:val="28"/>
          <w:szCs w:val="28"/>
        </w:rPr>
        <w:t xml:space="preserve"> </w:t>
      </w:r>
      <w:r w:rsidRPr="00B74513">
        <w:rPr>
          <w:sz w:val="28"/>
          <w:szCs w:val="28"/>
        </w:rPr>
        <w:lastRenderedPageBreak/>
        <w:t>п</w:t>
      </w:r>
      <w:r>
        <w:rPr>
          <w:sz w:val="28"/>
          <w:szCs w:val="28"/>
        </w:rPr>
        <w:t>оселения и вносит их</w:t>
      </w:r>
      <w:r w:rsidRPr="00876D1F">
        <w:rPr>
          <w:sz w:val="28"/>
          <w:szCs w:val="28"/>
        </w:rPr>
        <w:t xml:space="preserve"> </w:t>
      </w:r>
      <w:r w:rsidRPr="00B74513">
        <w:rPr>
          <w:sz w:val="28"/>
          <w:szCs w:val="28"/>
        </w:rPr>
        <w:t xml:space="preserve">на рассмотрение Совета </w:t>
      </w:r>
      <w:r w:rsidRPr="00966344">
        <w:rPr>
          <w:bCs/>
          <w:sz w:val="28"/>
          <w:szCs w:val="28"/>
        </w:rPr>
        <w:t>Давыдовского</w:t>
      </w:r>
      <w:r>
        <w:rPr>
          <w:sz w:val="28"/>
          <w:szCs w:val="28"/>
        </w:rPr>
        <w:t xml:space="preserve"> муниципального образования</w:t>
      </w:r>
      <w:r w:rsidRPr="00B74513">
        <w:rPr>
          <w:sz w:val="28"/>
          <w:szCs w:val="28"/>
        </w:rPr>
        <w:t>;</w:t>
      </w:r>
    </w:p>
    <w:p w:rsidR="00861AD1" w:rsidRPr="00B74513" w:rsidRDefault="008371FE" w:rsidP="00861AD1">
      <w:pPr>
        <w:ind w:firstLine="709"/>
        <w:jc w:val="both"/>
        <w:rPr>
          <w:sz w:val="28"/>
          <w:szCs w:val="28"/>
        </w:rPr>
      </w:pPr>
      <w:r>
        <w:rPr>
          <w:sz w:val="28"/>
          <w:szCs w:val="28"/>
        </w:rPr>
        <w:t>4</w:t>
      </w:r>
      <w:r w:rsidR="00861AD1" w:rsidRPr="008153A5">
        <w:rPr>
          <w:sz w:val="28"/>
          <w:szCs w:val="28"/>
        </w:rPr>
        <w:t xml:space="preserve">) утверждает отчет об исполнении бюджета </w:t>
      </w:r>
      <w:r w:rsidR="00861AD1">
        <w:rPr>
          <w:sz w:val="28"/>
          <w:szCs w:val="28"/>
        </w:rPr>
        <w:t>поселения</w:t>
      </w:r>
      <w:r w:rsidR="00861AD1" w:rsidRPr="008153A5">
        <w:rPr>
          <w:sz w:val="28"/>
          <w:szCs w:val="28"/>
        </w:rPr>
        <w:t xml:space="preserve"> за первый квартал, полугодие и девять месяцев текущего финансового года</w:t>
      </w:r>
      <w:r w:rsidR="00861AD1">
        <w:rPr>
          <w:sz w:val="28"/>
          <w:szCs w:val="28"/>
        </w:rPr>
        <w:t xml:space="preserve"> по форме, установленной Министерством финансов Российской Федерации</w:t>
      </w:r>
      <w:r w:rsidR="00861AD1" w:rsidRPr="008153A5">
        <w:rPr>
          <w:sz w:val="28"/>
          <w:szCs w:val="28"/>
        </w:rPr>
        <w:t>;</w:t>
      </w:r>
    </w:p>
    <w:p w:rsidR="00861AD1" w:rsidRPr="00E67886" w:rsidRDefault="008371FE" w:rsidP="00861AD1">
      <w:pPr>
        <w:pStyle w:val="ac"/>
        <w:ind w:firstLine="709"/>
        <w:jc w:val="both"/>
        <w:rPr>
          <w:spacing w:val="2"/>
          <w:sz w:val="28"/>
          <w:szCs w:val="28"/>
        </w:rPr>
      </w:pPr>
      <w:r>
        <w:rPr>
          <w:sz w:val="28"/>
          <w:szCs w:val="28"/>
        </w:rPr>
        <w:t>5</w:t>
      </w:r>
      <w:r w:rsidR="00861AD1" w:rsidRPr="00E67886">
        <w:rPr>
          <w:sz w:val="28"/>
          <w:szCs w:val="28"/>
        </w:rPr>
        <w:t xml:space="preserve">) осуществляет проведение публичных слушаний по проекту бюджета поселения </w:t>
      </w:r>
      <w:r w:rsidR="00861AD1" w:rsidRPr="00E67886">
        <w:rPr>
          <w:spacing w:val="2"/>
          <w:sz w:val="28"/>
          <w:szCs w:val="28"/>
        </w:rPr>
        <w:t xml:space="preserve">на очередной финансовый год </w:t>
      </w:r>
      <w:r w:rsidR="00861AD1" w:rsidRPr="00E67886">
        <w:rPr>
          <w:rFonts w:eastAsia="Calibri"/>
          <w:sz w:val="28"/>
          <w:szCs w:val="28"/>
          <w:lang w:eastAsia="en-US"/>
        </w:rPr>
        <w:t>и на плановый период</w:t>
      </w:r>
      <w:r w:rsidR="00861AD1" w:rsidRPr="00E67886">
        <w:rPr>
          <w:spacing w:val="2"/>
          <w:sz w:val="28"/>
          <w:szCs w:val="28"/>
        </w:rPr>
        <w:t xml:space="preserve"> и годового отчета об исполнении бюджета поселения;</w:t>
      </w:r>
    </w:p>
    <w:p w:rsidR="00861AD1" w:rsidRDefault="008371FE" w:rsidP="00861AD1">
      <w:pPr>
        <w:pStyle w:val="ac"/>
        <w:ind w:firstLine="709"/>
        <w:jc w:val="both"/>
        <w:rPr>
          <w:sz w:val="28"/>
          <w:szCs w:val="28"/>
        </w:rPr>
      </w:pPr>
      <w:r>
        <w:rPr>
          <w:sz w:val="28"/>
          <w:szCs w:val="28"/>
        </w:rPr>
        <w:t>6</w:t>
      </w:r>
      <w:r w:rsidR="00861AD1" w:rsidRPr="00D84F76">
        <w:rPr>
          <w:sz w:val="28"/>
          <w:szCs w:val="28"/>
        </w:rPr>
        <w:t xml:space="preserve">) обеспечивает исполнение бюджета </w:t>
      </w:r>
      <w:r w:rsidR="00861AD1">
        <w:rPr>
          <w:sz w:val="28"/>
          <w:szCs w:val="28"/>
        </w:rPr>
        <w:t>поселения</w:t>
      </w:r>
      <w:r w:rsidR="00861AD1" w:rsidRPr="00D84F76">
        <w:rPr>
          <w:sz w:val="28"/>
          <w:szCs w:val="28"/>
        </w:rPr>
        <w:t xml:space="preserve"> и составление</w:t>
      </w:r>
      <w:r w:rsidR="00861AD1">
        <w:rPr>
          <w:sz w:val="28"/>
          <w:szCs w:val="28"/>
        </w:rPr>
        <w:t xml:space="preserve"> бюджетной отчетности</w:t>
      </w:r>
      <w:r w:rsidR="00861AD1" w:rsidRPr="00D84F76">
        <w:rPr>
          <w:sz w:val="28"/>
          <w:szCs w:val="28"/>
        </w:rPr>
        <w:t>;</w:t>
      </w:r>
    </w:p>
    <w:p w:rsidR="00861AD1" w:rsidRDefault="008371FE" w:rsidP="00861AD1">
      <w:pPr>
        <w:pStyle w:val="a7"/>
        <w:widowControl/>
        <w:overflowPunct/>
      </w:pPr>
      <w:r>
        <w:t>7</w:t>
      </w:r>
      <w:r w:rsidR="00861AD1" w:rsidRPr="008371FE">
        <w:t>) осуществляет составление и ведение сводной бюджетной росписи и лимитов бюджетных обязательств, бюджетной росписи бюджета поселения и кассового плана исполнения бюджета поселения;</w:t>
      </w:r>
    </w:p>
    <w:p w:rsidR="00587C80" w:rsidRPr="00587C80" w:rsidRDefault="00587C80" w:rsidP="00587C80">
      <w:pPr>
        <w:ind w:firstLine="709"/>
        <w:jc w:val="both"/>
        <w:rPr>
          <w:rFonts w:eastAsia="Calibri"/>
          <w:sz w:val="28"/>
          <w:szCs w:val="28"/>
          <w:lang w:eastAsia="en-US"/>
        </w:rPr>
      </w:pPr>
      <w:r>
        <w:rPr>
          <w:rFonts w:eastAsia="Calibri"/>
          <w:sz w:val="28"/>
          <w:szCs w:val="28"/>
          <w:lang w:eastAsia="en-US"/>
        </w:rPr>
        <w:t>8</w:t>
      </w:r>
      <w:r w:rsidRPr="00587C80">
        <w:rPr>
          <w:rFonts w:eastAsia="Calibri"/>
          <w:sz w:val="28"/>
          <w:szCs w:val="28"/>
          <w:lang w:eastAsia="en-US"/>
        </w:rPr>
        <w:t xml:space="preserve">) утверждает сводную бюджетную роспись бюджета </w:t>
      </w:r>
      <w:r>
        <w:rPr>
          <w:rFonts w:eastAsia="Calibri"/>
          <w:sz w:val="28"/>
          <w:szCs w:val="28"/>
          <w:lang w:eastAsia="en-US"/>
        </w:rPr>
        <w:t>поселения</w:t>
      </w:r>
      <w:r w:rsidRPr="00587C80">
        <w:rPr>
          <w:rFonts w:eastAsia="Calibri"/>
          <w:sz w:val="28"/>
          <w:szCs w:val="28"/>
          <w:lang w:eastAsia="en-US"/>
        </w:rPr>
        <w:t xml:space="preserve">; </w:t>
      </w:r>
    </w:p>
    <w:p w:rsidR="00587C80" w:rsidRPr="00A52B74" w:rsidRDefault="00587C80" w:rsidP="00A52B74">
      <w:pPr>
        <w:ind w:firstLine="709"/>
        <w:jc w:val="both"/>
        <w:rPr>
          <w:rFonts w:eastAsia="Calibri"/>
          <w:sz w:val="28"/>
          <w:szCs w:val="28"/>
          <w:lang w:eastAsia="en-US"/>
        </w:rPr>
      </w:pPr>
      <w:r>
        <w:rPr>
          <w:rFonts w:eastAsia="Calibri"/>
          <w:sz w:val="28"/>
          <w:szCs w:val="28"/>
          <w:lang w:eastAsia="en-US"/>
        </w:rPr>
        <w:t>9</w:t>
      </w:r>
      <w:r w:rsidRPr="00587C80">
        <w:rPr>
          <w:rFonts w:eastAsia="Calibri"/>
          <w:sz w:val="28"/>
          <w:szCs w:val="28"/>
          <w:lang w:eastAsia="en-US"/>
        </w:rPr>
        <w:t xml:space="preserve">) вносит изменения в сводную бюджетную роспись бюджета </w:t>
      </w:r>
      <w:r>
        <w:rPr>
          <w:rFonts w:eastAsia="Calibri"/>
          <w:sz w:val="28"/>
          <w:szCs w:val="28"/>
          <w:lang w:eastAsia="en-US"/>
        </w:rPr>
        <w:t>поселения</w:t>
      </w:r>
      <w:r w:rsidR="00A52B74">
        <w:rPr>
          <w:rFonts w:eastAsia="Calibri"/>
          <w:sz w:val="28"/>
          <w:szCs w:val="28"/>
          <w:lang w:eastAsia="en-US"/>
        </w:rPr>
        <w:t>:</w:t>
      </w:r>
    </w:p>
    <w:p w:rsidR="00A52B74" w:rsidRPr="00A52B74" w:rsidRDefault="00587C80" w:rsidP="00A52B74">
      <w:pPr>
        <w:pStyle w:val="ac"/>
        <w:ind w:firstLine="709"/>
        <w:jc w:val="both"/>
        <w:rPr>
          <w:rFonts w:eastAsia="Calibri"/>
          <w:sz w:val="28"/>
          <w:szCs w:val="28"/>
          <w:lang w:eastAsia="en-US"/>
        </w:rPr>
      </w:pPr>
      <w:r>
        <w:rPr>
          <w:spacing w:val="2"/>
          <w:sz w:val="28"/>
          <w:szCs w:val="28"/>
        </w:rPr>
        <w:t>9</w:t>
      </w:r>
      <w:r w:rsidRPr="00587C80">
        <w:rPr>
          <w:spacing w:val="2"/>
          <w:sz w:val="28"/>
          <w:szCs w:val="28"/>
        </w:rPr>
        <w:t xml:space="preserve">.1) </w:t>
      </w:r>
      <w:r w:rsidR="00A52B74" w:rsidRPr="00A52B74">
        <w:rPr>
          <w:rFonts w:eastAsia="Calibri"/>
          <w:sz w:val="28"/>
          <w:szCs w:val="28"/>
          <w:lang w:eastAsia="en-US"/>
        </w:rPr>
        <w:t xml:space="preserve">внесение изменений в сводную бюджетную роспись бюджета поселения может осуществляться без внесения изменений в решение Совета о бюджете в случаях, установленных Бюджетным </w:t>
      </w:r>
      <w:hyperlink r:id="rId7" w:history="1">
        <w:r w:rsidR="00A52B74" w:rsidRPr="00A52B74">
          <w:rPr>
            <w:rFonts w:eastAsia="Calibri"/>
            <w:sz w:val="28"/>
            <w:szCs w:val="28"/>
            <w:lang w:eastAsia="en-US"/>
          </w:rPr>
          <w:t>кодексом</w:t>
        </w:r>
      </w:hyperlink>
      <w:r w:rsidR="00A52B74" w:rsidRPr="00A52B74">
        <w:rPr>
          <w:rFonts w:eastAsia="Calibri"/>
          <w:sz w:val="28"/>
          <w:szCs w:val="28"/>
          <w:lang w:eastAsia="en-US"/>
        </w:rPr>
        <w:t xml:space="preserve"> Российской Федерации, и (или) по следующим дополнительным основаниям:</w:t>
      </w:r>
    </w:p>
    <w:p w:rsidR="00587C80" w:rsidRPr="00587C80" w:rsidRDefault="00587C80" w:rsidP="00587C80">
      <w:pPr>
        <w:pStyle w:val="af0"/>
        <w:spacing w:after="0"/>
        <w:ind w:left="0" w:firstLine="708"/>
        <w:jc w:val="both"/>
        <w:rPr>
          <w:rFonts w:ascii="Times New Roman" w:eastAsia="Times New Roman" w:hAnsi="Times New Roman"/>
          <w:spacing w:val="2"/>
          <w:sz w:val="28"/>
          <w:szCs w:val="28"/>
          <w:lang w:eastAsia="ru-RU"/>
        </w:rPr>
      </w:pPr>
      <w:r w:rsidRPr="00587C80">
        <w:rPr>
          <w:rFonts w:ascii="Times New Roman" w:eastAsia="Times New Roman" w:hAnsi="Times New Roman"/>
          <w:spacing w:val="2"/>
          <w:sz w:val="28"/>
          <w:szCs w:val="28"/>
          <w:lang w:eastAsia="ru-RU"/>
        </w:rPr>
        <w:t>Установить следующие дополнительные основания для внесения изменений в сводную бюджетную роспись бюджета Давыдовского муниципального образования без внесения изменений в настоящее решение:</w:t>
      </w:r>
    </w:p>
    <w:p w:rsidR="00587C80" w:rsidRPr="00587C80" w:rsidRDefault="00587C80" w:rsidP="00587C80">
      <w:pPr>
        <w:spacing w:line="276" w:lineRule="auto"/>
        <w:ind w:firstLine="708"/>
        <w:jc w:val="both"/>
        <w:rPr>
          <w:spacing w:val="2"/>
          <w:sz w:val="28"/>
          <w:szCs w:val="28"/>
        </w:rPr>
      </w:pPr>
      <w:r>
        <w:rPr>
          <w:spacing w:val="2"/>
          <w:sz w:val="28"/>
          <w:szCs w:val="28"/>
        </w:rPr>
        <w:t>9</w:t>
      </w:r>
      <w:r w:rsidR="00992721">
        <w:rPr>
          <w:spacing w:val="2"/>
          <w:sz w:val="28"/>
          <w:szCs w:val="28"/>
        </w:rPr>
        <w:t>.1.1)</w:t>
      </w:r>
      <w:r w:rsidRPr="00587C80">
        <w:rPr>
          <w:spacing w:val="2"/>
          <w:sz w:val="28"/>
          <w:szCs w:val="28"/>
        </w:rPr>
        <w:t xml:space="preserve"> Внесение в установленном порядке изменений в муниципальные программы Давыдовского муниципального образования  в части перераспределения бюджетных ассигнований между мероприятиями программы и (или) изменения состава мероприятий муниципальной программы Давыдовского муниципального образования в пределах общего объема бюджетных ассигнований, утвержденного настоящим решением на финансовое обеспечение реализации муниципальной программы Давыдовского муниципального образования;</w:t>
      </w:r>
    </w:p>
    <w:p w:rsidR="00587C80" w:rsidRPr="00587C80" w:rsidRDefault="00CD3945" w:rsidP="00CD3945">
      <w:pPr>
        <w:spacing w:line="276" w:lineRule="auto"/>
        <w:ind w:firstLine="708"/>
        <w:jc w:val="both"/>
        <w:rPr>
          <w:spacing w:val="2"/>
          <w:sz w:val="28"/>
          <w:szCs w:val="28"/>
        </w:rPr>
      </w:pPr>
      <w:r>
        <w:rPr>
          <w:spacing w:val="2"/>
          <w:sz w:val="28"/>
          <w:szCs w:val="28"/>
        </w:rPr>
        <w:t>9</w:t>
      </w:r>
      <w:r w:rsidR="00992721">
        <w:rPr>
          <w:spacing w:val="2"/>
          <w:sz w:val="28"/>
          <w:szCs w:val="28"/>
        </w:rPr>
        <w:t>.1.2)</w:t>
      </w:r>
      <w:r w:rsidR="00587C80" w:rsidRPr="00587C80">
        <w:rPr>
          <w:spacing w:val="2"/>
          <w:sz w:val="28"/>
          <w:szCs w:val="28"/>
        </w:rPr>
        <w:t xml:space="preserve"> Перераспределение бюджетных ассигнований, в том числе в случае образования экономии, между разделами, подразделами, целевыми статьями (непрограммными направлениями деятельности), группами и подгруппами видов расходов классификации расходов бюджета Давыдовского муниципального </w:t>
      </w:r>
      <w:proofErr w:type="gramStart"/>
      <w:r w:rsidR="00587C80" w:rsidRPr="00587C80">
        <w:rPr>
          <w:spacing w:val="2"/>
          <w:sz w:val="28"/>
          <w:szCs w:val="28"/>
        </w:rPr>
        <w:t>образования  в</w:t>
      </w:r>
      <w:proofErr w:type="gramEnd"/>
      <w:r w:rsidR="00587C80" w:rsidRPr="00587C80">
        <w:rPr>
          <w:spacing w:val="2"/>
          <w:sz w:val="28"/>
          <w:szCs w:val="28"/>
        </w:rPr>
        <w:t xml:space="preserve"> пределах объема бюджетных ассигнований, предусмотренных главному распорядителю средств бюджета Давыдовского муниципального образования  на реализацию непрограммных направлениям деятельности;</w:t>
      </w:r>
    </w:p>
    <w:p w:rsidR="00587C80" w:rsidRPr="00587C80" w:rsidRDefault="00CD3945" w:rsidP="00CD3945">
      <w:pPr>
        <w:spacing w:line="276" w:lineRule="auto"/>
        <w:ind w:firstLine="708"/>
        <w:jc w:val="both"/>
        <w:rPr>
          <w:spacing w:val="2"/>
          <w:sz w:val="28"/>
          <w:szCs w:val="28"/>
        </w:rPr>
      </w:pPr>
      <w:r>
        <w:rPr>
          <w:spacing w:val="2"/>
          <w:sz w:val="28"/>
          <w:szCs w:val="28"/>
        </w:rPr>
        <w:t>9</w:t>
      </w:r>
      <w:r w:rsidR="00992721">
        <w:rPr>
          <w:spacing w:val="2"/>
          <w:sz w:val="28"/>
          <w:szCs w:val="28"/>
        </w:rPr>
        <w:t>.1.3)</w:t>
      </w:r>
      <w:r w:rsidR="00587C80" w:rsidRPr="00587C80">
        <w:rPr>
          <w:spacing w:val="2"/>
          <w:sz w:val="28"/>
          <w:szCs w:val="28"/>
        </w:rPr>
        <w:t xml:space="preserve"> Уточнение с учетом требований бюджетного законодательства кодов направлений расходов (6-10 разряды кода целевой статьи расходов) и (или) видов расходов в процессе исполнения конкретного мероприятия муниципальной программы Давыдовского муниципального образования  </w:t>
      </w:r>
      <w:r w:rsidR="00587C80" w:rsidRPr="00587C80">
        <w:rPr>
          <w:spacing w:val="2"/>
          <w:sz w:val="28"/>
          <w:szCs w:val="28"/>
        </w:rPr>
        <w:lastRenderedPageBreak/>
        <w:t>(мероприятия по непрограммному направлению деятельности) в пределах общего объема бюджетных ассигнований по указанному мероприятию;</w:t>
      </w:r>
    </w:p>
    <w:p w:rsidR="00587C80" w:rsidRPr="00587C80" w:rsidRDefault="00CD3945" w:rsidP="00CD3945">
      <w:pPr>
        <w:spacing w:line="276" w:lineRule="auto"/>
        <w:ind w:firstLine="708"/>
        <w:jc w:val="both"/>
        <w:rPr>
          <w:spacing w:val="2"/>
          <w:sz w:val="28"/>
          <w:szCs w:val="28"/>
        </w:rPr>
      </w:pPr>
      <w:r>
        <w:rPr>
          <w:spacing w:val="2"/>
          <w:sz w:val="28"/>
          <w:szCs w:val="28"/>
        </w:rPr>
        <w:t>9</w:t>
      </w:r>
      <w:r w:rsidR="00992721">
        <w:rPr>
          <w:spacing w:val="2"/>
          <w:sz w:val="28"/>
          <w:szCs w:val="28"/>
        </w:rPr>
        <w:t>.1.4)</w:t>
      </w:r>
      <w:r w:rsidR="00587C80" w:rsidRPr="00587C80">
        <w:rPr>
          <w:spacing w:val="2"/>
          <w:sz w:val="28"/>
          <w:szCs w:val="28"/>
        </w:rPr>
        <w:t xml:space="preserve">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87C80" w:rsidRPr="00CD3945" w:rsidRDefault="00CD3945" w:rsidP="00CD3945">
      <w:pPr>
        <w:spacing w:line="276" w:lineRule="auto"/>
        <w:ind w:firstLine="708"/>
        <w:jc w:val="both"/>
        <w:rPr>
          <w:spacing w:val="2"/>
          <w:sz w:val="28"/>
          <w:szCs w:val="28"/>
        </w:rPr>
      </w:pPr>
      <w:r>
        <w:rPr>
          <w:spacing w:val="2"/>
          <w:sz w:val="28"/>
          <w:szCs w:val="28"/>
        </w:rPr>
        <w:t>9</w:t>
      </w:r>
      <w:r w:rsidR="00992721">
        <w:rPr>
          <w:spacing w:val="2"/>
          <w:sz w:val="28"/>
          <w:szCs w:val="28"/>
        </w:rPr>
        <w:t>.1.5)</w:t>
      </w:r>
      <w:r w:rsidR="00587C80" w:rsidRPr="00587C80">
        <w:rPr>
          <w:spacing w:val="2"/>
          <w:sz w:val="28"/>
          <w:szCs w:val="28"/>
        </w:rPr>
        <w:t xml:space="preserve"> Увеличение (уменьшение) бюджетных ассигнований на сумму средств целевого назначения, поступающих (планируемых к поступлению) в местный бюджет (возвращаемых (планируемых к уменьшению) из местного бюджета) </w:t>
      </w:r>
      <w:r>
        <w:rPr>
          <w:spacing w:val="2"/>
          <w:sz w:val="28"/>
          <w:szCs w:val="28"/>
        </w:rPr>
        <w:t>от юридических и физических лиц</w:t>
      </w:r>
      <w:r w:rsidR="00587C80" w:rsidRPr="00587C80">
        <w:rPr>
          <w:spacing w:val="2"/>
          <w:sz w:val="28"/>
          <w:szCs w:val="28"/>
        </w:rPr>
        <w:t>.</w:t>
      </w:r>
    </w:p>
    <w:p w:rsidR="00861AD1" w:rsidRDefault="00372DDC" w:rsidP="00861AD1">
      <w:pPr>
        <w:pStyle w:val="a7"/>
        <w:widowControl/>
        <w:overflowPunct/>
      </w:pPr>
      <w:r>
        <w:t>10</w:t>
      </w:r>
      <w:r w:rsidR="00861AD1">
        <w:t>) открывает в Федеральном казначействе</w:t>
      </w:r>
      <w:r w:rsidR="00861AD1" w:rsidRPr="00B05CF1">
        <w:t xml:space="preserve"> лицевые счета главных распорядителей, распорядителей и получателей средств бюджета </w:t>
      </w:r>
      <w:r w:rsidR="00861AD1">
        <w:t xml:space="preserve"> </w:t>
      </w:r>
      <w:r w:rsidR="00861AD1" w:rsidRPr="00966344">
        <w:rPr>
          <w:bCs/>
        </w:rPr>
        <w:t>Давыдовского</w:t>
      </w:r>
      <w:r w:rsidR="00861AD1" w:rsidRPr="00966344">
        <w:t xml:space="preserve"> </w:t>
      </w:r>
      <w:r w:rsidR="00861AD1" w:rsidRPr="00B05CF1">
        <w:t>муниципального образования в установленном им порядке;</w:t>
      </w:r>
    </w:p>
    <w:p w:rsidR="00861AD1" w:rsidRDefault="00372DDC" w:rsidP="00861AD1">
      <w:pPr>
        <w:ind w:firstLine="709"/>
        <w:jc w:val="both"/>
        <w:rPr>
          <w:sz w:val="28"/>
          <w:szCs w:val="28"/>
        </w:rPr>
      </w:pPr>
      <w:r>
        <w:rPr>
          <w:sz w:val="28"/>
          <w:szCs w:val="28"/>
        </w:rPr>
        <w:t>11</w:t>
      </w:r>
      <w:r w:rsidR="00861AD1" w:rsidRPr="00E94230">
        <w:rPr>
          <w:sz w:val="28"/>
          <w:szCs w:val="28"/>
        </w:rPr>
        <w:t>)</w:t>
      </w:r>
      <w:r w:rsidR="00861AD1">
        <w:t xml:space="preserve"> </w:t>
      </w:r>
      <w:r w:rsidR="00861AD1" w:rsidRPr="00B05CF1">
        <w:rPr>
          <w:sz w:val="28"/>
          <w:szCs w:val="28"/>
        </w:rPr>
        <w:t xml:space="preserve">устанавливает порядок завершения операций по исполнению бюджета </w:t>
      </w:r>
      <w:r w:rsidR="00861AD1">
        <w:rPr>
          <w:sz w:val="28"/>
          <w:szCs w:val="28"/>
        </w:rPr>
        <w:t>поселения</w:t>
      </w:r>
      <w:r w:rsidR="00861AD1" w:rsidRPr="00B05CF1">
        <w:rPr>
          <w:sz w:val="28"/>
          <w:szCs w:val="28"/>
        </w:rPr>
        <w:t xml:space="preserve"> в текущем финансовом году;</w:t>
      </w:r>
    </w:p>
    <w:p w:rsidR="00861AD1" w:rsidRPr="00876D1F" w:rsidRDefault="00372DDC" w:rsidP="00861AD1">
      <w:pPr>
        <w:ind w:firstLine="709"/>
        <w:jc w:val="both"/>
        <w:rPr>
          <w:sz w:val="28"/>
          <w:szCs w:val="28"/>
        </w:rPr>
      </w:pPr>
      <w:r>
        <w:rPr>
          <w:color w:val="000000"/>
          <w:sz w:val="28"/>
          <w:szCs w:val="28"/>
        </w:rPr>
        <w:t>12</w:t>
      </w:r>
      <w:r w:rsidR="00861AD1">
        <w:rPr>
          <w:color w:val="000000"/>
          <w:sz w:val="28"/>
          <w:szCs w:val="28"/>
        </w:rPr>
        <w:t xml:space="preserve">) обеспечивает составление проекта решения Совета </w:t>
      </w:r>
      <w:r w:rsidR="00861AD1" w:rsidRPr="00775A95">
        <w:rPr>
          <w:color w:val="000000"/>
          <w:sz w:val="28"/>
          <w:szCs w:val="28"/>
        </w:rPr>
        <w:t xml:space="preserve"> </w:t>
      </w:r>
      <w:r w:rsidR="00861AD1" w:rsidRPr="00966344">
        <w:rPr>
          <w:bCs/>
          <w:sz w:val="28"/>
          <w:szCs w:val="28"/>
        </w:rPr>
        <w:t>Давыдовского</w:t>
      </w:r>
      <w:r w:rsidR="00861AD1" w:rsidRPr="00966344">
        <w:rPr>
          <w:sz w:val="28"/>
          <w:szCs w:val="28"/>
        </w:rPr>
        <w:t xml:space="preserve"> </w:t>
      </w:r>
      <w:r w:rsidR="00861AD1" w:rsidRPr="00775A95">
        <w:rPr>
          <w:color w:val="000000"/>
          <w:sz w:val="28"/>
          <w:szCs w:val="28"/>
        </w:rPr>
        <w:t xml:space="preserve">муниципального образования </w:t>
      </w:r>
      <w:r w:rsidR="00861AD1">
        <w:rPr>
          <w:color w:val="000000"/>
          <w:sz w:val="28"/>
          <w:szCs w:val="28"/>
        </w:rPr>
        <w:t xml:space="preserve">об утверждении годового отчета об исполнении бюджета поселения и </w:t>
      </w:r>
      <w:r w:rsidR="00861AD1">
        <w:rPr>
          <w:sz w:val="28"/>
          <w:szCs w:val="28"/>
        </w:rPr>
        <w:t xml:space="preserve">вносит его </w:t>
      </w:r>
      <w:r w:rsidR="00861AD1" w:rsidRPr="009C21B8">
        <w:rPr>
          <w:sz w:val="28"/>
          <w:szCs w:val="28"/>
        </w:rPr>
        <w:t>с необходимыми документами и материалами</w:t>
      </w:r>
      <w:r w:rsidR="00861AD1">
        <w:rPr>
          <w:sz w:val="28"/>
          <w:szCs w:val="28"/>
        </w:rPr>
        <w:t xml:space="preserve"> на утверждение</w:t>
      </w:r>
      <w:r w:rsidR="00861AD1" w:rsidRPr="00A33A18">
        <w:rPr>
          <w:sz w:val="28"/>
          <w:szCs w:val="28"/>
        </w:rPr>
        <w:t xml:space="preserve"> </w:t>
      </w:r>
      <w:r w:rsidR="00861AD1" w:rsidRPr="00CA3721">
        <w:rPr>
          <w:sz w:val="28"/>
          <w:szCs w:val="28"/>
        </w:rPr>
        <w:t xml:space="preserve">Совету </w:t>
      </w:r>
      <w:r w:rsidR="00861AD1">
        <w:rPr>
          <w:sz w:val="28"/>
          <w:szCs w:val="28"/>
        </w:rPr>
        <w:t xml:space="preserve"> </w:t>
      </w:r>
      <w:r w:rsidR="00861AD1" w:rsidRPr="00966344">
        <w:rPr>
          <w:bCs/>
          <w:sz w:val="28"/>
          <w:szCs w:val="28"/>
        </w:rPr>
        <w:t>Давыдовского</w:t>
      </w:r>
      <w:r w:rsidR="00861AD1" w:rsidRPr="00966344">
        <w:rPr>
          <w:sz w:val="28"/>
          <w:szCs w:val="28"/>
        </w:rPr>
        <w:t xml:space="preserve"> </w:t>
      </w:r>
      <w:r w:rsidR="00861AD1">
        <w:rPr>
          <w:sz w:val="28"/>
          <w:szCs w:val="28"/>
        </w:rPr>
        <w:t>муниципального образования</w:t>
      </w:r>
      <w:r w:rsidR="00861AD1" w:rsidRPr="009C21B8">
        <w:rPr>
          <w:sz w:val="28"/>
          <w:szCs w:val="28"/>
        </w:rPr>
        <w:t>;</w:t>
      </w:r>
    </w:p>
    <w:p w:rsidR="00861AD1" w:rsidRDefault="00861AD1" w:rsidP="00861AD1">
      <w:pPr>
        <w:pStyle w:val="ac"/>
        <w:ind w:firstLine="709"/>
        <w:jc w:val="both"/>
        <w:rPr>
          <w:sz w:val="28"/>
          <w:szCs w:val="28"/>
        </w:rPr>
      </w:pPr>
      <w:r>
        <w:rPr>
          <w:sz w:val="28"/>
          <w:szCs w:val="28"/>
        </w:rPr>
        <w:t>1</w:t>
      </w:r>
      <w:r w:rsidR="00372DDC">
        <w:rPr>
          <w:sz w:val="28"/>
          <w:szCs w:val="28"/>
        </w:rPr>
        <w:t>3</w:t>
      </w:r>
      <w:r w:rsidRPr="00D96191">
        <w:rPr>
          <w:sz w:val="28"/>
          <w:szCs w:val="28"/>
        </w:rPr>
        <w:t xml:space="preserve">) устанавливает порядок представления в финансовое управление </w:t>
      </w:r>
      <w:r>
        <w:rPr>
          <w:sz w:val="28"/>
          <w:szCs w:val="28"/>
        </w:rPr>
        <w:t xml:space="preserve">администрации </w:t>
      </w:r>
      <w:r w:rsidRPr="00D96191">
        <w:rPr>
          <w:sz w:val="28"/>
          <w:szCs w:val="28"/>
        </w:rPr>
        <w:t xml:space="preserve">Пугачевского муниципального района утвержденного бюджета  </w:t>
      </w:r>
      <w:r w:rsidRPr="00966344">
        <w:rPr>
          <w:bCs/>
          <w:sz w:val="28"/>
          <w:szCs w:val="28"/>
        </w:rPr>
        <w:t>Давыдовского</w:t>
      </w:r>
      <w:r w:rsidRPr="00966344">
        <w:rPr>
          <w:sz w:val="28"/>
          <w:szCs w:val="28"/>
        </w:rPr>
        <w:t xml:space="preserve"> </w:t>
      </w:r>
      <w:r w:rsidRPr="00D96191">
        <w:rPr>
          <w:sz w:val="28"/>
          <w:szCs w:val="28"/>
        </w:rPr>
        <w:t xml:space="preserve">муниципального образования, </w:t>
      </w:r>
      <w:r w:rsidRPr="00D96191">
        <w:rPr>
          <w:color w:val="000000"/>
          <w:spacing w:val="2"/>
          <w:sz w:val="28"/>
          <w:szCs w:val="28"/>
        </w:rPr>
        <w:t xml:space="preserve">отчетов </w:t>
      </w:r>
      <w:r>
        <w:rPr>
          <w:color w:val="000000"/>
          <w:spacing w:val="2"/>
          <w:sz w:val="28"/>
          <w:szCs w:val="28"/>
        </w:rPr>
        <w:t>об исполнении бюджета</w:t>
      </w:r>
      <w:r w:rsidRPr="00D96191">
        <w:rPr>
          <w:color w:val="000000"/>
          <w:spacing w:val="2"/>
          <w:sz w:val="28"/>
          <w:szCs w:val="28"/>
        </w:rPr>
        <w:t xml:space="preserve"> </w:t>
      </w:r>
      <w:r w:rsidRPr="00D96191">
        <w:rPr>
          <w:sz w:val="28"/>
          <w:szCs w:val="28"/>
        </w:rPr>
        <w:t xml:space="preserve"> </w:t>
      </w:r>
      <w:r w:rsidRPr="00966344">
        <w:rPr>
          <w:bCs/>
          <w:sz w:val="28"/>
          <w:szCs w:val="28"/>
        </w:rPr>
        <w:t>Давыдовского</w:t>
      </w:r>
      <w:r w:rsidRPr="00966344">
        <w:rPr>
          <w:sz w:val="28"/>
          <w:szCs w:val="28"/>
        </w:rPr>
        <w:t xml:space="preserve"> </w:t>
      </w:r>
      <w:r w:rsidRPr="00D96191">
        <w:rPr>
          <w:sz w:val="28"/>
          <w:szCs w:val="28"/>
        </w:rPr>
        <w:t>муниципального образования</w:t>
      </w:r>
      <w:r w:rsidRPr="00D96191">
        <w:rPr>
          <w:color w:val="000000"/>
          <w:spacing w:val="2"/>
          <w:sz w:val="28"/>
          <w:szCs w:val="28"/>
        </w:rPr>
        <w:t xml:space="preserve"> и иной бюджетной отчетности, установленной федеральными и областными органами государственной власти</w:t>
      </w:r>
      <w:r w:rsidRPr="00D96191">
        <w:rPr>
          <w:sz w:val="28"/>
          <w:szCs w:val="28"/>
        </w:rPr>
        <w:t>;</w:t>
      </w:r>
    </w:p>
    <w:p w:rsidR="00861AD1" w:rsidRPr="009E5511" w:rsidRDefault="00861AD1" w:rsidP="00861AD1">
      <w:pPr>
        <w:ind w:firstLine="709"/>
        <w:jc w:val="both"/>
        <w:rPr>
          <w:sz w:val="28"/>
          <w:szCs w:val="28"/>
        </w:rPr>
      </w:pPr>
      <w:r>
        <w:rPr>
          <w:sz w:val="28"/>
          <w:szCs w:val="28"/>
        </w:rPr>
        <w:t>1</w:t>
      </w:r>
      <w:r w:rsidR="00372DDC">
        <w:rPr>
          <w:sz w:val="28"/>
          <w:szCs w:val="28"/>
        </w:rPr>
        <w:t>4</w:t>
      </w:r>
      <w:r w:rsidRPr="009E5511">
        <w:rPr>
          <w:sz w:val="28"/>
          <w:szCs w:val="28"/>
        </w:rPr>
        <w:t xml:space="preserve">) осуществляет муниципальные заимствования от </w:t>
      </w:r>
      <w:r>
        <w:rPr>
          <w:sz w:val="28"/>
          <w:szCs w:val="28"/>
        </w:rPr>
        <w:t>имени поселения</w:t>
      </w:r>
      <w:r w:rsidRPr="009E5511">
        <w:rPr>
          <w:sz w:val="28"/>
          <w:szCs w:val="28"/>
        </w:rPr>
        <w:t xml:space="preserve"> и управляет муниципальным долгом;</w:t>
      </w:r>
    </w:p>
    <w:p w:rsidR="00861AD1" w:rsidRPr="009E5511" w:rsidRDefault="00861AD1" w:rsidP="00861AD1">
      <w:pPr>
        <w:ind w:firstLine="709"/>
        <w:jc w:val="both"/>
        <w:rPr>
          <w:sz w:val="28"/>
          <w:szCs w:val="28"/>
        </w:rPr>
      </w:pPr>
      <w:r>
        <w:rPr>
          <w:sz w:val="28"/>
          <w:szCs w:val="28"/>
        </w:rPr>
        <w:t>1</w:t>
      </w:r>
      <w:r w:rsidR="00372DDC">
        <w:rPr>
          <w:sz w:val="28"/>
          <w:szCs w:val="28"/>
        </w:rPr>
        <w:t>5</w:t>
      </w:r>
      <w:r w:rsidRPr="009E5511">
        <w:rPr>
          <w:sz w:val="28"/>
          <w:szCs w:val="28"/>
        </w:rPr>
        <w:t>) уст</w:t>
      </w:r>
      <w:r>
        <w:rPr>
          <w:sz w:val="28"/>
          <w:szCs w:val="28"/>
        </w:rPr>
        <w:t>анавливает порядок расходования</w:t>
      </w:r>
      <w:r w:rsidRPr="009E5511">
        <w:rPr>
          <w:sz w:val="28"/>
          <w:szCs w:val="28"/>
        </w:rPr>
        <w:t xml:space="preserve"> бюджетных ассигнований резервного фонда админист</w:t>
      </w:r>
      <w:r>
        <w:rPr>
          <w:sz w:val="28"/>
          <w:szCs w:val="28"/>
        </w:rPr>
        <w:t>рации поселения, предусмотренных в составе бюджета поселения</w:t>
      </w:r>
      <w:r w:rsidRPr="009E5511">
        <w:rPr>
          <w:sz w:val="28"/>
          <w:szCs w:val="28"/>
        </w:rPr>
        <w:t>;</w:t>
      </w:r>
    </w:p>
    <w:p w:rsidR="00861AD1" w:rsidRPr="00587C80" w:rsidRDefault="00372DDC" w:rsidP="00861AD1">
      <w:pPr>
        <w:ind w:firstLine="709"/>
        <w:jc w:val="both"/>
        <w:rPr>
          <w:sz w:val="28"/>
          <w:szCs w:val="28"/>
        </w:rPr>
      </w:pPr>
      <w:r>
        <w:rPr>
          <w:sz w:val="28"/>
          <w:szCs w:val="28"/>
        </w:rPr>
        <w:t>16</w:t>
      </w:r>
      <w:r w:rsidR="00861AD1" w:rsidRPr="00587C80">
        <w:rPr>
          <w:sz w:val="28"/>
          <w:szCs w:val="28"/>
        </w:rPr>
        <w:t>) устанавливает порядок разработки, утверждения, реализации и контроля за ходом выполнения муниципальных программ и формирует перечень муниципальных программ, подлежащих финансированию в очередном финансовом году</w:t>
      </w:r>
      <w:r w:rsidR="00587C80" w:rsidRPr="00587C80">
        <w:rPr>
          <w:sz w:val="28"/>
          <w:szCs w:val="28"/>
        </w:rPr>
        <w:t xml:space="preserve"> </w:t>
      </w:r>
      <w:r w:rsidR="00587C80" w:rsidRPr="00587C80">
        <w:rPr>
          <w:rFonts w:eastAsia="Calibri"/>
          <w:sz w:val="28"/>
          <w:szCs w:val="28"/>
          <w:lang w:eastAsia="en-US"/>
        </w:rPr>
        <w:t>и на плановый период</w:t>
      </w:r>
      <w:r w:rsidR="00861AD1" w:rsidRPr="00587C80">
        <w:rPr>
          <w:sz w:val="28"/>
          <w:szCs w:val="28"/>
        </w:rPr>
        <w:t>;</w:t>
      </w:r>
    </w:p>
    <w:p w:rsidR="00861AD1" w:rsidRDefault="00372DDC" w:rsidP="00861AD1">
      <w:pPr>
        <w:pStyle w:val="ac"/>
        <w:ind w:firstLine="709"/>
        <w:jc w:val="both"/>
        <w:rPr>
          <w:sz w:val="28"/>
          <w:szCs w:val="28"/>
        </w:rPr>
      </w:pPr>
      <w:r>
        <w:rPr>
          <w:sz w:val="28"/>
          <w:szCs w:val="28"/>
        </w:rPr>
        <w:t>17</w:t>
      </w:r>
      <w:r w:rsidR="00861AD1">
        <w:rPr>
          <w:sz w:val="28"/>
          <w:szCs w:val="28"/>
        </w:rPr>
        <w:t>)  устанавливает порядок принятия решений о разработке муниципальных программ, их формирования и реализации, порядок проведения и критерии оценки эффективности реализации этих программ;</w:t>
      </w:r>
    </w:p>
    <w:p w:rsidR="00861AD1" w:rsidRPr="002547DA" w:rsidRDefault="00372DDC" w:rsidP="00861AD1">
      <w:pPr>
        <w:autoSpaceDE w:val="0"/>
        <w:autoSpaceDN w:val="0"/>
        <w:adjustRightInd w:val="0"/>
        <w:ind w:firstLine="709"/>
        <w:jc w:val="both"/>
        <w:rPr>
          <w:sz w:val="28"/>
          <w:szCs w:val="28"/>
        </w:rPr>
      </w:pPr>
      <w:r>
        <w:rPr>
          <w:sz w:val="28"/>
          <w:szCs w:val="28"/>
        </w:rPr>
        <w:t>18</w:t>
      </w:r>
      <w:r w:rsidR="00861AD1">
        <w:rPr>
          <w:sz w:val="28"/>
          <w:szCs w:val="28"/>
        </w:rPr>
        <w:t xml:space="preserve">) </w:t>
      </w:r>
      <w:r w:rsidR="00861AD1" w:rsidRPr="002547DA">
        <w:rPr>
          <w:sz w:val="28"/>
          <w:szCs w:val="28"/>
        </w:rPr>
        <w:t xml:space="preserve">устанавливает расходные обязательства </w:t>
      </w:r>
      <w:r w:rsidR="00861AD1">
        <w:rPr>
          <w:sz w:val="28"/>
          <w:szCs w:val="28"/>
        </w:rPr>
        <w:t xml:space="preserve"> </w:t>
      </w:r>
      <w:r w:rsidR="00861AD1" w:rsidRPr="00966344">
        <w:rPr>
          <w:bCs/>
          <w:sz w:val="28"/>
          <w:szCs w:val="28"/>
        </w:rPr>
        <w:t>Давыдовского</w:t>
      </w:r>
      <w:r w:rsidR="00861AD1" w:rsidRPr="00966344">
        <w:rPr>
          <w:sz w:val="28"/>
          <w:szCs w:val="28"/>
        </w:rPr>
        <w:t xml:space="preserve"> </w:t>
      </w:r>
      <w:r w:rsidR="00861AD1">
        <w:rPr>
          <w:sz w:val="28"/>
          <w:szCs w:val="28"/>
        </w:rPr>
        <w:t xml:space="preserve">муниципального образования, возникающие в результате </w:t>
      </w:r>
      <w:r w:rsidR="00861AD1" w:rsidRPr="002547DA">
        <w:rPr>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w:t>
      </w:r>
      <w:r w:rsidR="00861AD1">
        <w:rPr>
          <w:sz w:val="28"/>
          <w:szCs w:val="28"/>
        </w:rPr>
        <w:t>чения поселением</w:t>
      </w:r>
      <w:r w:rsidR="00861AD1" w:rsidRPr="002547DA">
        <w:rPr>
          <w:sz w:val="28"/>
          <w:szCs w:val="28"/>
        </w:rPr>
        <w:t xml:space="preserve"> </w:t>
      </w:r>
      <w:r w:rsidR="00861AD1">
        <w:rPr>
          <w:sz w:val="28"/>
          <w:szCs w:val="28"/>
        </w:rPr>
        <w:t>(от имени поселения</w:t>
      </w:r>
      <w:r w:rsidR="00861AD1" w:rsidRPr="002547DA">
        <w:rPr>
          <w:sz w:val="28"/>
          <w:szCs w:val="28"/>
        </w:rPr>
        <w:t>) договоров (</w:t>
      </w:r>
      <w:r w:rsidR="00861AD1">
        <w:rPr>
          <w:sz w:val="28"/>
          <w:szCs w:val="28"/>
        </w:rPr>
        <w:t>соглашений) по данным вопросам;</w:t>
      </w:r>
    </w:p>
    <w:p w:rsidR="00861AD1" w:rsidRDefault="00372DDC" w:rsidP="00861AD1">
      <w:pPr>
        <w:pStyle w:val="ac"/>
        <w:ind w:firstLine="709"/>
        <w:jc w:val="both"/>
        <w:rPr>
          <w:sz w:val="28"/>
          <w:szCs w:val="28"/>
        </w:rPr>
      </w:pPr>
      <w:r>
        <w:rPr>
          <w:color w:val="000000"/>
          <w:spacing w:val="-20"/>
          <w:sz w:val="28"/>
          <w:szCs w:val="28"/>
        </w:rPr>
        <w:t>19</w:t>
      </w:r>
      <w:r w:rsidR="00861AD1">
        <w:rPr>
          <w:color w:val="000000"/>
          <w:spacing w:val="-20"/>
          <w:sz w:val="28"/>
          <w:szCs w:val="28"/>
        </w:rPr>
        <w:t xml:space="preserve">) </w:t>
      </w:r>
      <w:r w:rsidR="00861AD1" w:rsidRPr="00C23300">
        <w:rPr>
          <w:sz w:val="28"/>
          <w:szCs w:val="28"/>
        </w:rPr>
        <w:t>ведет реестр муниципальных закупок</w:t>
      </w:r>
      <w:r w:rsidR="00861AD1">
        <w:rPr>
          <w:sz w:val="28"/>
          <w:szCs w:val="28"/>
        </w:rPr>
        <w:t>;</w:t>
      </w:r>
    </w:p>
    <w:p w:rsidR="00861AD1" w:rsidRDefault="00372DDC" w:rsidP="00861AD1">
      <w:pPr>
        <w:pStyle w:val="ac"/>
        <w:ind w:firstLine="709"/>
        <w:jc w:val="both"/>
        <w:rPr>
          <w:sz w:val="28"/>
          <w:szCs w:val="28"/>
        </w:rPr>
      </w:pPr>
      <w:r>
        <w:rPr>
          <w:sz w:val="28"/>
          <w:szCs w:val="28"/>
        </w:rPr>
        <w:lastRenderedPageBreak/>
        <w:t>20</w:t>
      </w:r>
      <w:r w:rsidR="00861AD1" w:rsidRPr="008F7CA2">
        <w:rPr>
          <w:sz w:val="28"/>
          <w:szCs w:val="28"/>
        </w:rPr>
        <w:t xml:space="preserve">) </w:t>
      </w:r>
      <w:r w:rsidR="00861AD1">
        <w:rPr>
          <w:sz w:val="28"/>
          <w:szCs w:val="28"/>
        </w:rPr>
        <w:t>о</w:t>
      </w:r>
      <w:r w:rsidR="00861AD1" w:rsidRPr="008F7CA2">
        <w:rPr>
          <w:sz w:val="28"/>
          <w:szCs w:val="28"/>
        </w:rPr>
        <w:t>существляет функции по размещению заказов для муниципальных заказчиков за исключением подписания муниципальных контрактов на поставку товаров, выполнение работ, оказание услуг для муниципальных нужд;</w:t>
      </w:r>
    </w:p>
    <w:p w:rsidR="00861AD1" w:rsidRDefault="00372DDC" w:rsidP="00861AD1">
      <w:pPr>
        <w:autoSpaceDE w:val="0"/>
        <w:autoSpaceDN w:val="0"/>
        <w:adjustRightInd w:val="0"/>
        <w:ind w:firstLine="720"/>
        <w:jc w:val="both"/>
        <w:rPr>
          <w:sz w:val="28"/>
          <w:szCs w:val="28"/>
        </w:rPr>
      </w:pPr>
      <w:r>
        <w:rPr>
          <w:sz w:val="28"/>
          <w:szCs w:val="28"/>
        </w:rPr>
        <w:t>21</w:t>
      </w:r>
      <w:r w:rsidR="00861AD1">
        <w:rPr>
          <w:sz w:val="28"/>
          <w:szCs w:val="28"/>
        </w:rPr>
        <w:t xml:space="preserve">) </w:t>
      </w:r>
      <w:r w:rsidR="00861AD1" w:rsidRPr="00AA1117">
        <w:rPr>
          <w:sz w:val="28"/>
          <w:szCs w:val="28"/>
        </w:rPr>
        <w:t>исполняет судебные акты в случаях и порядке, предусмотренных Бюджетным</w:t>
      </w:r>
      <w:r w:rsidR="00861AD1">
        <w:rPr>
          <w:sz w:val="28"/>
          <w:szCs w:val="28"/>
        </w:rPr>
        <w:t xml:space="preserve"> кодексом Российской Федерации;</w:t>
      </w:r>
    </w:p>
    <w:p w:rsidR="00861AD1" w:rsidRDefault="00372DDC" w:rsidP="00861AD1">
      <w:pPr>
        <w:ind w:firstLine="709"/>
        <w:jc w:val="both"/>
        <w:rPr>
          <w:sz w:val="28"/>
          <w:szCs w:val="28"/>
        </w:rPr>
      </w:pPr>
      <w:r>
        <w:rPr>
          <w:sz w:val="28"/>
          <w:szCs w:val="28"/>
        </w:rPr>
        <w:t>22</w:t>
      </w:r>
      <w:r w:rsidR="00861AD1">
        <w:rPr>
          <w:sz w:val="28"/>
          <w:szCs w:val="28"/>
        </w:rPr>
        <w:t xml:space="preserve">) </w:t>
      </w:r>
      <w:r w:rsidR="00861AD1" w:rsidRPr="00B030D1">
        <w:rPr>
          <w:sz w:val="28"/>
          <w:szCs w:val="28"/>
        </w:rPr>
        <w:t>осуществляет иные бюджетные полномочия, установленные Бюджетным кодексом</w:t>
      </w:r>
      <w:r w:rsidR="00861AD1">
        <w:rPr>
          <w:sz w:val="28"/>
          <w:szCs w:val="28"/>
        </w:rPr>
        <w:t xml:space="preserve"> </w:t>
      </w:r>
      <w:r w:rsidR="00861AD1" w:rsidRPr="00B030D1">
        <w:rPr>
          <w:sz w:val="28"/>
          <w:szCs w:val="28"/>
        </w:rPr>
        <w:t>Российской Федерации, принимаемыми в соответствии с ни</w:t>
      </w:r>
      <w:r w:rsidR="00861AD1">
        <w:rPr>
          <w:sz w:val="28"/>
          <w:szCs w:val="28"/>
        </w:rPr>
        <w:t>м нормативными правовыми актами</w:t>
      </w:r>
      <w:r w:rsidR="00861AD1" w:rsidRPr="00B030D1">
        <w:rPr>
          <w:sz w:val="28"/>
          <w:szCs w:val="28"/>
        </w:rPr>
        <w:t>, регулирующими бюджетные правоотношения.</w:t>
      </w:r>
    </w:p>
    <w:p w:rsidR="00861AD1" w:rsidRPr="00B05CF1" w:rsidRDefault="00372DDC" w:rsidP="00861AD1">
      <w:pPr>
        <w:pStyle w:val="a7"/>
        <w:widowControl/>
        <w:overflowPunct/>
      </w:pPr>
      <w:r>
        <w:t>23</w:t>
      </w:r>
      <w:r w:rsidR="00861AD1" w:rsidRPr="00B05CF1">
        <w:t xml:space="preserve">) </w:t>
      </w:r>
      <w:r w:rsidR="00861AD1" w:rsidRPr="00214060">
        <w:rPr>
          <w:color w:val="222222"/>
          <w:shd w:val="clear" w:color="auto" w:fill="FFFFFF"/>
        </w:rPr>
        <w:t>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r w:rsidR="00861AD1">
        <w:rPr>
          <w:color w:val="222222"/>
          <w:shd w:val="clear" w:color="auto" w:fill="FFFFFF"/>
        </w:rPr>
        <w:t xml:space="preserve">; </w:t>
      </w:r>
    </w:p>
    <w:p w:rsidR="00861AD1" w:rsidRPr="000424A5" w:rsidRDefault="00372DDC" w:rsidP="00861AD1">
      <w:pPr>
        <w:jc w:val="both"/>
        <w:rPr>
          <w:sz w:val="28"/>
          <w:szCs w:val="28"/>
        </w:rPr>
      </w:pPr>
      <w:r>
        <w:rPr>
          <w:sz w:val="28"/>
          <w:szCs w:val="28"/>
        </w:rPr>
        <w:t xml:space="preserve">          24</w:t>
      </w:r>
      <w:r w:rsidR="00861AD1" w:rsidRPr="000424A5">
        <w:rPr>
          <w:sz w:val="28"/>
          <w:szCs w:val="28"/>
        </w:rPr>
        <w:t xml:space="preserve">) </w:t>
      </w:r>
      <w:r w:rsidR="00861AD1">
        <w:rPr>
          <w:sz w:val="28"/>
          <w:szCs w:val="28"/>
        </w:rPr>
        <w:t xml:space="preserve">ведет </w:t>
      </w:r>
      <w:r w:rsidR="00861AD1" w:rsidRPr="000424A5">
        <w:rPr>
          <w:sz w:val="28"/>
          <w:szCs w:val="28"/>
        </w:rPr>
        <w:t xml:space="preserve">реестр расходных обязательств Давыдовского муниципального </w:t>
      </w:r>
      <w:proofErr w:type="gramStart"/>
      <w:r w:rsidR="00861AD1" w:rsidRPr="000424A5">
        <w:rPr>
          <w:sz w:val="28"/>
          <w:szCs w:val="28"/>
        </w:rPr>
        <w:t>образования ;</w:t>
      </w:r>
      <w:proofErr w:type="gramEnd"/>
      <w:r w:rsidR="00861AD1" w:rsidRPr="000424A5">
        <w:rPr>
          <w:sz w:val="28"/>
          <w:szCs w:val="28"/>
        </w:rPr>
        <w:t xml:space="preserve">                                                                                                                                  </w:t>
      </w:r>
    </w:p>
    <w:p w:rsidR="00861AD1" w:rsidRDefault="00372DDC" w:rsidP="00861AD1">
      <w:pPr>
        <w:pStyle w:val="a7"/>
        <w:widowControl/>
        <w:overflowPunct/>
        <w:ind w:firstLine="0"/>
      </w:pPr>
      <w:r>
        <w:rPr>
          <w:iCs/>
        </w:rPr>
        <w:t xml:space="preserve">         25</w:t>
      </w:r>
      <w:r w:rsidR="00861AD1">
        <w:rPr>
          <w:iCs/>
        </w:rPr>
        <w:t>)</w:t>
      </w:r>
      <w:r w:rsidR="00861AD1" w:rsidRPr="000424A5">
        <w:t xml:space="preserve"> </w:t>
      </w:r>
      <w:r w:rsidR="00861AD1">
        <w:t xml:space="preserve">ведет реестр  источников доходов бюджета </w:t>
      </w:r>
      <w:r w:rsidR="00861AD1" w:rsidRPr="000424A5">
        <w:t>Давыдовского муниципального образования</w:t>
      </w:r>
      <w:r w:rsidR="00861AD1">
        <w:t>.</w:t>
      </w:r>
    </w:p>
    <w:p w:rsidR="00861AD1" w:rsidRDefault="00861AD1" w:rsidP="00861AD1">
      <w:pPr>
        <w:pStyle w:val="ac"/>
        <w:ind w:firstLine="709"/>
        <w:jc w:val="both"/>
        <w:rPr>
          <w:sz w:val="28"/>
          <w:szCs w:val="28"/>
        </w:rPr>
      </w:pPr>
      <w:r>
        <w:rPr>
          <w:sz w:val="28"/>
          <w:szCs w:val="28"/>
        </w:rPr>
        <w:t xml:space="preserve">2. Бюджетные полномочия </w:t>
      </w:r>
      <w:proofErr w:type="gramStart"/>
      <w:r>
        <w:rPr>
          <w:sz w:val="28"/>
          <w:szCs w:val="28"/>
        </w:rPr>
        <w:t xml:space="preserve">администрации </w:t>
      </w:r>
      <w:r w:rsidRPr="00775A95">
        <w:rPr>
          <w:color w:val="000000"/>
          <w:sz w:val="28"/>
          <w:szCs w:val="28"/>
        </w:rPr>
        <w:t xml:space="preserve"> </w:t>
      </w:r>
      <w:r w:rsidRPr="00966344">
        <w:rPr>
          <w:bCs/>
          <w:sz w:val="28"/>
          <w:szCs w:val="28"/>
        </w:rPr>
        <w:t>Давыдовского</w:t>
      </w:r>
      <w:proofErr w:type="gramEnd"/>
      <w:r w:rsidRPr="00966344">
        <w:rPr>
          <w:sz w:val="28"/>
          <w:szCs w:val="28"/>
        </w:rPr>
        <w:t xml:space="preserve"> </w:t>
      </w:r>
      <w:r w:rsidRPr="00775A95">
        <w:rPr>
          <w:color w:val="000000"/>
          <w:sz w:val="28"/>
          <w:szCs w:val="28"/>
        </w:rPr>
        <w:t>муниципального образования</w:t>
      </w:r>
      <w:r>
        <w:rPr>
          <w:sz w:val="28"/>
          <w:szCs w:val="28"/>
        </w:rPr>
        <w:t xml:space="preserve"> по</w:t>
      </w:r>
      <w:r w:rsidRPr="00CF159F">
        <w:rPr>
          <w:sz w:val="28"/>
          <w:szCs w:val="28"/>
        </w:rPr>
        <w:t xml:space="preserve"> </w:t>
      </w:r>
      <w:r>
        <w:rPr>
          <w:sz w:val="28"/>
          <w:szCs w:val="28"/>
        </w:rPr>
        <w:t xml:space="preserve"> осуществлению отдельных функций по исполнению бюджета поселения и контролю в финансово-бюджетной  сфере и сфере закупок   </w:t>
      </w:r>
      <w:r w:rsidRPr="005A41C5">
        <w:rPr>
          <w:sz w:val="28"/>
          <w:szCs w:val="28"/>
        </w:rPr>
        <w:t>осуществля</w:t>
      </w:r>
      <w:r>
        <w:rPr>
          <w:sz w:val="28"/>
          <w:szCs w:val="28"/>
        </w:rPr>
        <w:t>ют</w:t>
      </w:r>
      <w:r w:rsidRPr="005A41C5">
        <w:rPr>
          <w:sz w:val="28"/>
          <w:szCs w:val="28"/>
        </w:rPr>
        <w:t xml:space="preserve">ся </w:t>
      </w:r>
      <w:r>
        <w:rPr>
          <w:sz w:val="28"/>
          <w:szCs w:val="28"/>
        </w:rPr>
        <w:t xml:space="preserve">финансовым управлением </w:t>
      </w:r>
      <w:r w:rsidRPr="001D6723">
        <w:rPr>
          <w:sz w:val="28"/>
          <w:szCs w:val="28"/>
        </w:rPr>
        <w:t>администрации</w:t>
      </w:r>
      <w:r>
        <w:rPr>
          <w:sz w:val="28"/>
          <w:szCs w:val="28"/>
        </w:rPr>
        <w:t xml:space="preserve"> Пугачевского муниципального района Саратовской области</w:t>
      </w:r>
      <w:r w:rsidRPr="005A41C5">
        <w:rPr>
          <w:sz w:val="28"/>
          <w:szCs w:val="28"/>
        </w:rPr>
        <w:t xml:space="preserve"> на основе </w:t>
      </w:r>
      <w:r>
        <w:rPr>
          <w:sz w:val="28"/>
          <w:szCs w:val="28"/>
        </w:rPr>
        <w:t xml:space="preserve">ежегодно составляемого </w:t>
      </w:r>
      <w:r w:rsidRPr="005A41C5">
        <w:rPr>
          <w:sz w:val="28"/>
          <w:szCs w:val="28"/>
        </w:rPr>
        <w:t>соглашения между</w:t>
      </w:r>
      <w:r>
        <w:rPr>
          <w:sz w:val="28"/>
          <w:szCs w:val="28"/>
        </w:rPr>
        <w:t xml:space="preserve"> администрацией Пугачевского муниципального района</w:t>
      </w:r>
      <w:r w:rsidRPr="00C674F7">
        <w:rPr>
          <w:sz w:val="28"/>
          <w:szCs w:val="28"/>
        </w:rPr>
        <w:t xml:space="preserve"> </w:t>
      </w:r>
      <w:r>
        <w:rPr>
          <w:sz w:val="28"/>
          <w:szCs w:val="28"/>
        </w:rPr>
        <w:t xml:space="preserve">и </w:t>
      </w:r>
      <w:r w:rsidRPr="005A41C5">
        <w:rPr>
          <w:sz w:val="28"/>
          <w:szCs w:val="28"/>
        </w:rPr>
        <w:t xml:space="preserve">администрацией </w:t>
      </w:r>
      <w:r w:rsidRPr="00966344">
        <w:rPr>
          <w:bCs/>
          <w:sz w:val="28"/>
          <w:szCs w:val="28"/>
        </w:rPr>
        <w:t>Давыдовского</w:t>
      </w:r>
      <w:r w:rsidRPr="00775A95">
        <w:rPr>
          <w:color w:val="000000"/>
          <w:sz w:val="28"/>
          <w:szCs w:val="28"/>
        </w:rPr>
        <w:t xml:space="preserve"> муниципального образования</w:t>
      </w:r>
      <w:r w:rsidR="00372DDC">
        <w:rPr>
          <w:color w:val="000000"/>
          <w:sz w:val="28"/>
          <w:szCs w:val="28"/>
        </w:rPr>
        <w:t>.</w:t>
      </w:r>
      <w:r w:rsidR="00041672">
        <w:rPr>
          <w:color w:val="000000"/>
          <w:sz w:val="28"/>
          <w:szCs w:val="28"/>
        </w:rPr>
        <w:t>»</w:t>
      </w:r>
    </w:p>
    <w:p w:rsidR="00861AD1" w:rsidRPr="000F6A45" w:rsidRDefault="00861AD1" w:rsidP="00861AD1">
      <w:pPr>
        <w:pStyle w:val="ac"/>
        <w:jc w:val="both"/>
        <w:rPr>
          <w:sz w:val="16"/>
          <w:szCs w:val="16"/>
        </w:rPr>
      </w:pPr>
    </w:p>
    <w:p w:rsidR="00E463C7" w:rsidRDefault="00041672" w:rsidP="00041672">
      <w:pPr>
        <w:ind w:firstLine="708"/>
        <w:jc w:val="both"/>
        <w:rPr>
          <w:b/>
          <w:color w:val="00000A"/>
          <w:sz w:val="28"/>
          <w:szCs w:val="22"/>
          <w:shd w:val="clear" w:color="auto" w:fill="FFFFFF"/>
          <w:lang w:eastAsia="en-US"/>
        </w:rPr>
      </w:pPr>
      <w:r w:rsidRPr="00041672">
        <w:rPr>
          <w:b/>
          <w:color w:val="00000A"/>
          <w:sz w:val="28"/>
          <w:szCs w:val="22"/>
          <w:shd w:val="clear" w:color="auto" w:fill="FFFFFF"/>
          <w:lang w:eastAsia="en-US"/>
        </w:rPr>
        <w:t>1.2.</w:t>
      </w:r>
      <w:r>
        <w:rPr>
          <w:b/>
          <w:color w:val="00000A"/>
          <w:sz w:val="28"/>
          <w:szCs w:val="22"/>
          <w:shd w:val="clear" w:color="auto" w:fill="FFFFFF"/>
          <w:lang w:eastAsia="en-US"/>
        </w:rPr>
        <w:t xml:space="preserve"> </w:t>
      </w:r>
      <w:r w:rsidRPr="00041672">
        <w:rPr>
          <w:color w:val="00000A"/>
          <w:sz w:val="28"/>
          <w:szCs w:val="22"/>
          <w:shd w:val="clear" w:color="auto" w:fill="FFFFFF"/>
          <w:lang w:eastAsia="en-US"/>
        </w:rPr>
        <w:t>Абзац 5 пункт 9 статьи 9 изложить в новой редакции:</w:t>
      </w:r>
    </w:p>
    <w:p w:rsidR="00041672" w:rsidRPr="005378E7" w:rsidRDefault="00041672" w:rsidP="00041672">
      <w:pPr>
        <w:pStyle w:val="a5"/>
        <w:ind w:firstLine="708"/>
        <w:rPr>
          <w:i w:val="0"/>
          <w:color w:val="FF0000"/>
        </w:rPr>
      </w:pPr>
      <w:r>
        <w:rPr>
          <w:b/>
          <w:color w:val="00000A"/>
          <w:szCs w:val="22"/>
          <w:shd w:val="clear" w:color="auto" w:fill="FFFFFF"/>
          <w:lang w:eastAsia="en-US"/>
        </w:rPr>
        <w:t>«</w:t>
      </w:r>
      <w:r w:rsidRPr="00041672">
        <w:rPr>
          <w:bCs/>
          <w:i w:val="0"/>
        </w:rPr>
        <w:t>9)</w:t>
      </w:r>
      <w:r w:rsidRPr="00041672">
        <w:rPr>
          <w:i w:val="0"/>
        </w:rPr>
        <w:t xml:space="preserve"> осуществляет иные полномочия в соответствии с бюджетным законодательством, Положением о Контрольно-счетной </w:t>
      </w:r>
      <w:proofErr w:type="gramStart"/>
      <w:r w:rsidRPr="00041672">
        <w:rPr>
          <w:i w:val="0"/>
        </w:rPr>
        <w:t xml:space="preserve">комиссии  </w:t>
      </w:r>
      <w:r w:rsidRPr="00041672">
        <w:rPr>
          <w:bCs/>
          <w:i w:val="0"/>
        </w:rPr>
        <w:t>Давыдовского</w:t>
      </w:r>
      <w:proofErr w:type="gramEnd"/>
      <w:r w:rsidRPr="00041672">
        <w:rPr>
          <w:i w:val="0"/>
        </w:rPr>
        <w:t xml:space="preserve"> муниципального образования, утвержденным решением Совета  муниципального образования от  26 сентября    2018 года №8, настоящим Положением и иными муниципальными правовыми актами.</w:t>
      </w:r>
      <w:r>
        <w:rPr>
          <w:i w:val="0"/>
        </w:rPr>
        <w:t>»</w:t>
      </w:r>
    </w:p>
    <w:p w:rsidR="00F70225" w:rsidRDefault="00F70225" w:rsidP="00F70225">
      <w:pPr>
        <w:ind w:firstLine="708"/>
        <w:jc w:val="both"/>
        <w:rPr>
          <w:color w:val="00000A"/>
          <w:sz w:val="28"/>
          <w:szCs w:val="22"/>
          <w:shd w:val="clear" w:color="auto" w:fill="FFFFFF"/>
          <w:lang w:eastAsia="en-US"/>
        </w:rPr>
      </w:pPr>
      <w:r>
        <w:rPr>
          <w:b/>
          <w:color w:val="00000A"/>
          <w:sz w:val="28"/>
          <w:szCs w:val="22"/>
          <w:shd w:val="clear" w:color="auto" w:fill="FFFFFF"/>
          <w:lang w:eastAsia="en-US"/>
        </w:rPr>
        <w:t>1.3</w:t>
      </w:r>
      <w:r w:rsidRPr="00041672">
        <w:rPr>
          <w:b/>
          <w:color w:val="00000A"/>
          <w:sz w:val="28"/>
          <w:szCs w:val="22"/>
          <w:shd w:val="clear" w:color="auto" w:fill="FFFFFF"/>
          <w:lang w:eastAsia="en-US"/>
        </w:rPr>
        <w:t>.</w:t>
      </w:r>
      <w:r>
        <w:rPr>
          <w:b/>
          <w:color w:val="00000A"/>
          <w:sz w:val="28"/>
          <w:szCs w:val="22"/>
          <w:shd w:val="clear" w:color="auto" w:fill="FFFFFF"/>
          <w:lang w:eastAsia="en-US"/>
        </w:rPr>
        <w:t xml:space="preserve"> </w:t>
      </w:r>
      <w:r>
        <w:rPr>
          <w:color w:val="00000A"/>
          <w:sz w:val="28"/>
          <w:szCs w:val="22"/>
          <w:shd w:val="clear" w:color="auto" w:fill="FFFFFF"/>
          <w:lang w:eastAsia="en-US"/>
        </w:rPr>
        <w:t>Пункт 3 статьи 10</w:t>
      </w:r>
      <w:r w:rsidRPr="00041672">
        <w:rPr>
          <w:color w:val="00000A"/>
          <w:sz w:val="28"/>
          <w:szCs w:val="22"/>
          <w:shd w:val="clear" w:color="auto" w:fill="FFFFFF"/>
          <w:lang w:eastAsia="en-US"/>
        </w:rPr>
        <w:t xml:space="preserve"> изложить в новой редакции:</w:t>
      </w:r>
    </w:p>
    <w:p w:rsidR="00F70225" w:rsidRPr="00EF3B01" w:rsidRDefault="00F70225" w:rsidP="00F70225">
      <w:pPr>
        <w:pStyle w:val="ac"/>
        <w:ind w:firstLine="709"/>
        <w:jc w:val="both"/>
        <w:rPr>
          <w:color w:val="FF0000"/>
          <w:sz w:val="28"/>
          <w:szCs w:val="28"/>
        </w:rPr>
      </w:pPr>
      <w:r>
        <w:rPr>
          <w:b/>
          <w:color w:val="00000A"/>
          <w:sz w:val="28"/>
          <w:szCs w:val="22"/>
          <w:shd w:val="clear" w:color="auto" w:fill="FFFFFF"/>
          <w:lang w:eastAsia="en-US"/>
        </w:rPr>
        <w:t>«</w:t>
      </w:r>
      <w:r w:rsidRPr="00F70225">
        <w:rPr>
          <w:iCs/>
          <w:sz w:val="28"/>
          <w:szCs w:val="28"/>
        </w:rPr>
        <w:t xml:space="preserve">3. Главный администратор доходов – Администрация Давыдовского  муниципального образования в связи с отсутствием подведомственных администраторов является администратором доходов, принимает распоряжение о закреплении полномочий администратора доходов бюджета Давыдовского  муниципального образования за администрацией Давыдовского  муниципального образования на очередной финансовый год </w:t>
      </w:r>
      <w:r w:rsidR="0087718B">
        <w:rPr>
          <w:rFonts w:eastAsia="Calibri"/>
          <w:sz w:val="28"/>
          <w:szCs w:val="28"/>
          <w:lang w:eastAsia="en-US"/>
        </w:rPr>
        <w:t>и</w:t>
      </w:r>
      <w:r w:rsidRPr="00E67886">
        <w:rPr>
          <w:rFonts w:eastAsia="Calibri"/>
          <w:sz w:val="28"/>
          <w:szCs w:val="28"/>
          <w:lang w:eastAsia="en-US"/>
        </w:rPr>
        <w:t xml:space="preserve"> плановый период</w:t>
      </w:r>
      <w:r w:rsidRPr="00F70225">
        <w:rPr>
          <w:iCs/>
          <w:sz w:val="28"/>
          <w:szCs w:val="28"/>
        </w:rPr>
        <w:t xml:space="preserve"> с указанием перечня администраторов доходов бюджета поселения и закрепленных за ней кодов доходов бюджета и исполняет следующие бюджетные полномочия:»</w:t>
      </w:r>
    </w:p>
    <w:p w:rsidR="00F70225" w:rsidRDefault="00F70225" w:rsidP="00F70225">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1.4.  </w:t>
      </w:r>
      <w:r>
        <w:rPr>
          <w:color w:val="00000A"/>
          <w:sz w:val="28"/>
          <w:szCs w:val="22"/>
          <w:shd w:val="clear" w:color="auto" w:fill="FFFFFF"/>
          <w:lang w:eastAsia="en-US"/>
        </w:rPr>
        <w:t>Пункт 3.7 статьи 10</w:t>
      </w:r>
      <w:r w:rsidRPr="00041672">
        <w:rPr>
          <w:color w:val="00000A"/>
          <w:sz w:val="28"/>
          <w:szCs w:val="22"/>
          <w:shd w:val="clear" w:color="auto" w:fill="FFFFFF"/>
          <w:lang w:eastAsia="en-US"/>
        </w:rPr>
        <w:t xml:space="preserve"> изложить в новой редакции:</w:t>
      </w:r>
    </w:p>
    <w:p w:rsidR="00F70225" w:rsidRDefault="00F70225" w:rsidP="00F70225">
      <w:pPr>
        <w:pStyle w:val="ac"/>
        <w:ind w:firstLine="709"/>
        <w:jc w:val="both"/>
        <w:rPr>
          <w:sz w:val="28"/>
          <w:szCs w:val="28"/>
        </w:rPr>
      </w:pPr>
      <w:r w:rsidRPr="00F70225">
        <w:rPr>
          <w:sz w:val="28"/>
          <w:szCs w:val="28"/>
        </w:rPr>
        <w:t xml:space="preserve">«В случае изменения функций, полномочий закрепленных за администрацией </w:t>
      </w:r>
      <w:proofErr w:type="gramStart"/>
      <w:r w:rsidRPr="00F70225">
        <w:rPr>
          <w:sz w:val="28"/>
          <w:szCs w:val="28"/>
        </w:rPr>
        <w:t>Давыдовского  муниципального</w:t>
      </w:r>
      <w:proofErr w:type="gramEnd"/>
      <w:r w:rsidRPr="00F70225">
        <w:rPr>
          <w:sz w:val="28"/>
          <w:szCs w:val="28"/>
        </w:rPr>
        <w:t xml:space="preserve"> образования вносятся соответствующие изменения в перечень источников доходов бюджета в пределах ее компетенции, утверждаемый распоряжением о закреплении полномочий администратора доходов бюджета и решением Совета Давыдовского  </w:t>
      </w:r>
      <w:r w:rsidRPr="00F70225">
        <w:rPr>
          <w:sz w:val="28"/>
          <w:szCs w:val="28"/>
        </w:rPr>
        <w:lastRenderedPageBreak/>
        <w:t>муниципального образования о бюджете на очередной финансовый год</w:t>
      </w:r>
      <w:r w:rsidR="0087718B">
        <w:rPr>
          <w:sz w:val="28"/>
          <w:szCs w:val="28"/>
        </w:rPr>
        <w:t xml:space="preserve"> и</w:t>
      </w:r>
      <w:r w:rsidRPr="00F70225">
        <w:rPr>
          <w:sz w:val="28"/>
          <w:szCs w:val="28"/>
        </w:rPr>
        <w:t xml:space="preserve"> планов</w:t>
      </w:r>
      <w:r w:rsidR="0087718B">
        <w:rPr>
          <w:sz w:val="28"/>
          <w:szCs w:val="28"/>
        </w:rPr>
        <w:t>ы</w:t>
      </w:r>
      <w:r w:rsidRPr="00F70225">
        <w:rPr>
          <w:sz w:val="28"/>
          <w:szCs w:val="28"/>
        </w:rPr>
        <w:t>й период.»</w:t>
      </w:r>
    </w:p>
    <w:p w:rsidR="0087718B" w:rsidRDefault="0087718B" w:rsidP="0087718B">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1.5.  </w:t>
      </w:r>
      <w:r>
        <w:rPr>
          <w:color w:val="00000A"/>
          <w:sz w:val="28"/>
          <w:szCs w:val="22"/>
          <w:shd w:val="clear" w:color="auto" w:fill="FFFFFF"/>
          <w:lang w:eastAsia="en-US"/>
        </w:rPr>
        <w:t>Пункт 1 статьи 11</w:t>
      </w:r>
      <w:r w:rsidRPr="00041672">
        <w:rPr>
          <w:color w:val="00000A"/>
          <w:sz w:val="28"/>
          <w:szCs w:val="22"/>
          <w:shd w:val="clear" w:color="auto" w:fill="FFFFFF"/>
          <w:lang w:eastAsia="en-US"/>
        </w:rPr>
        <w:t xml:space="preserve"> изложить в новой редакции:</w:t>
      </w:r>
    </w:p>
    <w:p w:rsidR="0087718B" w:rsidRDefault="0087718B" w:rsidP="0087718B">
      <w:pPr>
        <w:pStyle w:val="ac"/>
        <w:ind w:firstLine="709"/>
        <w:jc w:val="both"/>
        <w:rPr>
          <w:rFonts w:eastAsia="Calibri"/>
          <w:sz w:val="28"/>
          <w:szCs w:val="28"/>
          <w:lang w:eastAsia="en-US"/>
        </w:rPr>
      </w:pPr>
      <w:r>
        <w:rPr>
          <w:sz w:val="28"/>
          <w:szCs w:val="28"/>
        </w:rPr>
        <w:t>«</w:t>
      </w:r>
      <w:r w:rsidRPr="009520A3">
        <w:rPr>
          <w:sz w:val="28"/>
          <w:szCs w:val="28"/>
        </w:rPr>
        <w:t xml:space="preserve">1. </w:t>
      </w:r>
      <w:r w:rsidRPr="0087718B">
        <w:rPr>
          <w:rFonts w:eastAsia="Calibri"/>
          <w:sz w:val="28"/>
          <w:szCs w:val="28"/>
          <w:lang w:eastAsia="en-US"/>
        </w:rPr>
        <w:t xml:space="preserve">Проект бюджета </w:t>
      </w:r>
      <w:proofErr w:type="gramStart"/>
      <w:r w:rsidRPr="004A46E7">
        <w:rPr>
          <w:rFonts w:eastAsia="Calibri"/>
          <w:sz w:val="28"/>
          <w:szCs w:val="28"/>
          <w:lang w:eastAsia="en-US"/>
        </w:rPr>
        <w:t>Давыдовского  муниципального</w:t>
      </w:r>
      <w:proofErr w:type="gramEnd"/>
      <w:r w:rsidRPr="004A46E7">
        <w:rPr>
          <w:rFonts w:eastAsia="Calibri"/>
          <w:sz w:val="28"/>
          <w:szCs w:val="28"/>
          <w:lang w:eastAsia="en-US"/>
        </w:rPr>
        <w:t xml:space="preserve"> образования</w:t>
      </w:r>
      <w:r w:rsidRPr="0087718B">
        <w:rPr>
          <w:rFonts w:eastAsia="Calibri"/>
          <w:sz w:val="28"/>
          <w:szCs w:val="28"/>
          <w:lang w:eastAsia="en-US"/>
        </w:rPr>
        <w:t xml:space="preserve"> составляется и утверждается сроком на три года - очередной финансовый год и плановый период;</w:t>
      </w:r>
      <w:r w:rsidRPr="004A46E7">
        <w:rPr>
          <w:rFonts w:eastAsia="Calibri"/>
          <w:sz w:val="28"/>
          <w:szCs w:val="28"/>
          <w:lang w:eastAsia="en-US"/>
        </w:rPr>
        <w:t>»</w:t>
      </w:r>
    </w:p>
    <w:p w:rsidR="004A46E7" w:rsidRDefault="004A46E7" w:rsidP="004A46E7">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1.6.  </w:t>
      </w:r>
      <w:r>
        <w:rPr>
          <w:color w:val="00000A"/>
          <w:sz w:val="28"/>
          <w:szCs w:val="22"/>
          <w:shd w:val="clear" w:color="auto" w:fill="FFFFFF"/>
          <w:lang w:eastAsia="en-US"/>
        </w:rPr>
        <w:t>Пункт 3 статьи 11</w:t>
      </w:r>
      <w:r w:rsidRPr="00041672">
        <w:rPr>
          <w:color w:val="00000A"/>
          <w:sz w:val="28"/>
          <w:szCs w:val="22"/>
          <w:shd w:val="clear" w:color="auto" w:fill="FFFFFF"/>
          <w:lang w:eastAsia="en-US"/>
        </w:rPr>
        <w:t xml:space="preserve"> </w:t>
      </w:r>
      <w:r>
        <w:rPr>
          <w:color w:val="00000A"/>
          <w:sz w:val="28"/>
          <w:szCs w:val="22"/>
          <w:shd w:val="clear" w:color="auto" w:fill="FFFFFF"/>
          <w:lang w:eastAsia="en-US"/>
        </w:rPr>
        <w:t>утратил силу.</w:t>
      </w:r>
    </w:p>
    <w:p w:rsidR="004A46E7" w:rsidRDefault="004A46E7" w:rsidP="004A46E7">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1.7.  </w:t>
      </w:r>
      <w:r>
        <w:rPr>
          <w:color w:val="00000A"/>
          <w:sz w:val="28"/>
          <w:szCs w:val="22"/>
          <w:shd w:val="clear" w:color="auto" w:fill="FFFFFF"/>
          <w:lang w:eastAsia="en-US"/>
        </w:rPr>
        <w:t>Пункт 2 статьи 12</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4A46E7" w:rsidRDefault="004A46E7" w:rsidP="004A46E7">
      <w:pPr>
        <w:pStyle w:val="ConsPlusNormal"/>
        <w:widowControl/>
        <w:ind w:firstLine="540"/>
        <w:jc w:val="both"/>
        <w:rPr>
          <w:rFonts w:ascii="Times New Roman" w:hAnsi="Times New Roman" w:cs="Times New Roman"/>
          <w:sz w:val="28"/>
          <w:szCs w:val="28"/>
        </w:rPr>
      </w:pPr>
      <w:r>
        <w:rPr>
          <w:color w:val="00000A"/>
          <w:sz w:val="28"/>
          <w:szCs w:val="22"/>
          <w:shd w:val="clear" w:color="auto" w:fill="FFFFFF"/>
          <w:lang w:eastAsia="en-US"/>
        </w:rPr>
        <w:t>«</w:t>
      </w:r>
      <w:r w:rsidRPr="004A46E7">
        <w:rPr>
          <w:rFonts w:ascii="Times New Roman" w:hAnsi="Times New Roman" w:cs="Times New Roman"/>
          <w:sz w:val="28"/>
          <w:szCs w:val="28"/>
        </w:rPr>
        <w:t xml:space="preserve">2. Непосредственное составление проекта бюджета </w:t>
      </w:r>
      <w:proofErr w:type="gramStart"/>
      <w:r w:rsidRPr="004A46E7">
        <w:rPr>
          <w:rFonts w:ascii="Times New Roman" w:hAnsi="Times New Roman" w:cs="Times New Roman"/>
          <w:sz w:val="28"/>
          <w:szCs w:val="28"/>
        </w:rPr>
        <w:t>Давыдовского  муниципального</w:t>
      </w:r>
      <w:proofErr w:type="gramEnd"/>
      <w:r w:rsidRPr="004A46E7">
        <w:rPr>
          <w:rFonts w:ascii="Times New Roman" w:hAnsi="Times New Roman" w:cs="Times New Roman"/>
          <w:sz w:val="28"/>
          <w:szCs w:val="28"/>
        </w:rPr>
        <w:t xml:space="preserve"> образования осуществляет </w:t>
      </w:r>
      <w:r w:rsidRPr="004A46E7">
        <w:rPr>
          <w:rFonts w:ascii="Times New Roman" w:eastAsia="MS Mincho" w:hAnsi="Times New Roman"/>
          <w:sz w:val="28"/>
        </w:rPr>
        <w:t>специалист по финансовым вопросам администрации Давыдовского  муниципального образования</w:t>
      </w:r>
      <w:r w:rsidRPr="004A46E7">
        <w:rPr>
          <w:rFonts w:ascii="Times New Roman" w:hAnsi="Times New Roman" w:cs="Times New Roman"/>
          <w:sz w:val="28"/>
          <w:szCs w:val="28"/>
        </w:rPr>
        <w:t xml:space="preserve"> (далее –специалист по финансовым вопросам).</w:t>
      </w:r>
      <w:r>
        <w:rPr>
          <w:rFonts w:ascii="Times New Roman" w:hAnsi="Times New Roman" w:cs="Times New Roman"/>
          <w:sz w:val="28"/>
          <w:szCs w:val="28"/>
        </w:rPr>
        <w:t>»</w:t>
      </w:r>
    </w:p>
    <w:p w:rsidR="00FF6E50" w:rsidRDefault="00FF6E50" w:rsidP="00FF6E50">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1.8.  </w:t>
      </w:r>
      <w:r>
        <w:rPr>
          <w:color w:val="00000A"/>
          <w:sz w:val="28"/>
          <w:szCs w:val="22"/>
          <w:shd w:val="clear" w:color="auto" w:fill="FFFFFF"/>
          <w:lang w:eastAsia="en-US"/>
        </w:rPr>
        <w:t>Пункт 2 статьи 13</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FF6E50" w:rsidRPr="00551439" w:rsidRDefault="00FF6E50" w:rsidP="00FF6E50">
      <w:pPr>
        <w:pStyle w:val="ConsPlusTitle"/>
        <w:ind w:firstLine="708"/>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551439">
        <w:rPr>
          <w:rFonts w:ascii="Times New Roman" w:hAnsi="Times New Roman" w:cs="Times New Roman"/>
          <w:b w:val="0"/>
          <w:bCs w:val="0"/>
          <w:sz w:val="28"/>
          <w:szCs w:val="28"/>
        </w:rPr>
        <w:t>2. Составление проекта бюджета основывается на:</w:t>
      </w:r>
    </w:p>
    <w:p w:rsidR="00FF6E50" w:rsidRPr="00551439" w:rsidRDefault="00FF6E50" w:rsidP="00FF6E50">
      <w:pPr>
        <w:pStyle w:val="ConsPlusTitle"/>
        <w:jc w:val="both"/>
        <w:outlineLvl w:val="0"/>
        <w:rPr>
          <w:rFonts w:ascii="Times New Roman" w:hAnsi="Times New Roman" w:cs="Times New Roman"/>
          <w:b w:val="0"/>
          <w:bCs w:val="0"/>
          <w:sz w:val="28"/>
          <w:szCs w:val="28"/>
        </w:rPr>
      </w:pPr>
      <w:r w:rsidRPr="00551439">
        <w:rPr>
          <w:rFonts w:ascii="Times New Roman" w:hAnsi="Times New Roman" w:cs="Times New Roman"/>
          <w:b w:val="0"/>
          <w:bCs w:val="0"/>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FF6E50" w:rsidRPr="00FF6E50" w:rsidRDefault="00FF6E50" w:rsidP="00FF6E50">
      <w:pPr>
        <w:pStyle w:val="ConsPlusTitle"/>
        <w:jc w:val="both"/>
        <w:outlineLvl w:val="0"/>
        <w:rPr>
          <w:rFonts w:ascii="Times New Roman" w:hAnsi="Times New Roman" w:cs="Times New Roman"/>
          <w:b w:val="0"/>
          <w:bCs w:val="0"/>
          <w:sz w:val="28"/>
          <w:szCs w:val="28"/>
        </w:rPr>
      </w:pPr>
      <w:r w:rsidRPr="00551439">
        <w:rPr>
          <w:rFonts w:ascii="Times New Roman" w:hAnsi="Times New Roman" w:cs="Times New Roman"/>
          <w:b w:val="0"/>
          <w:bCs w:val="0"/>
          <w:sz w:val="28"/>
          <w:szCs w:val="28"/>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w:t>
      </w:r>
      <w:r w:rsidRPr="00FF6E50">
        <w:rPr>
          <w:rFonts w:ascii="Times New Roman" w:hAnsi="Times New Roman" w:cs="Times New Roman"/>
          <w:b w:val="0"/>
          <w:bCs w:val="0"/>
          <w:sz w:val="28"/>
          <w:szCs w:val="28"/>
        </w:rPr>
        <w:t xml:space="preserve">бюджетной и налоговой политики муниципальных образований); </w:t>
      </w:r>
    </w:p>
    <w:p w:rsidR="00FF6E50" w:rsidRPr="00FF6E50" w:rsidRDefault="00FF6E50" w:rsidP="00FF6E50">
      <w:pPr>
        <w:pStyle w:val="ac"/>
        <w:ind w:firstLine="708"/>
        <w:jc w:val="both"/>
        <w:rPr>
          <w:rFonts w:eastAsia="Calibri"/>
          <w:sz w:val="28"/>
          <w:szCs w:val="28"/>
          <w:lang w:eastAsia="en-US"/>
        </w:rPr>
      </w:pPr>
      <w:r w:rsidRPr="00FF6E50">
        <w:rPr>
          <w:sz w:val="28"/>
          <w:szCs w:val="28"/>
        </w:rPr>
        <w:t>- прогнозе социально-экономического развития</w:t>
      </w:r>
      <w:r w:rsidRPr="00FF6E50">
        <w:rPr>
          <w:rFonts w:eastAsia="Calibri"/>
          <w:sz w:val="28"/>
          <w:szCs w:val="28"/>
          <w:lang w:eastAsia="en-US"/>
        </w:rPr>
        <w:t xml:space="preserve"> на очередной финансовый год и на плановый период</w:t>
      </w:r>
      <w:r w:rsidRPr="00FF6E50">
        <w:rPr>
          <w:sz w:val="28"/>
          <w:szCs w:val="28"/>
        </w:rPr>
        <w:t>;</w:t>
      </w:r>
    </w:p>
    <w:p w:rsidR="00FF6E50" w:rsidRDefault="00FF6E50" w:rsidP="00FF6E50">
      <w:pPr>
        <w:pStyle w:val="ConsPlusTitle"/>
        <w:widowControl/>
        <w:jc w:val="both"/>
        <w:outlineLvl w:val="0"/>
        <w:rPr>
          <w:rFonts w:ascii="Times New Roman" w:hAnsi="Times New Roman" w:cs="Times New Roman"/>
          <w:b w:val="0"/>
          <w:bCs w:val="0"/>
          <w:sz w:val="28"/>
          <w:szCs w:val="28"/>
        </w:rPr>
      </w:pPr>
      <w:r w:rsidRPr="00FF6E50">
        <w:rPr>
          <w:rFonts w:ascii="Times New Roman" w:hAnsi="Times New Roman" w:cs="Times New Roman"/>
          <w:b w:val="0"/>
          <w:bCs w:val="0"/>
          <w:sz w:val="28"/>
          <w:szCs w:val="28"/>
        </w:rPr>
        <w:t xml:space="preserve">- </w:t>
      </w:r>
      <w:proofErr w:type="gramStart"/>
      <w:r w:rsidRPr="00FF6E50">
        <w:rPr>
          <w:rFonts w:ascii="Times New Roman" w:hAnsi="Times New Roman" w:cs="Times New Roman"/>
          <w:b w:val="0"/>
          <w:bCs w:val="0"/>
          <w:sz w:val="28"/>
          <w:szCs w:val="28"/>
        </w:rPr>
        <w:t>муниципальных  программах</w:t>
      </w:r>
      <w:proofErr w:type="gramEnd"/>
      <w:r w:rsidRPr="00FF6E50">
        <w:rPr>
          <w:rFonts w:ascii="Times New Roman" w:hAnsi="Times New Roman" w:cs="Times New Roman"/>
          <w:b w:val="0"/>
          <w:bCs w:val="0"/>
          <w:sz w:val="28"/>
          <w:szCs w:val="28"/>
        </w:rPr>
        <w:t xml:space="preserve"> (проектах муниципальных программ, проектах </w:t>
      </w:r>
      <w:r w:rsidRPr="00551439">
        <w:rPr>
          <w:rFonts w:ascii="Times New Roman" w:hAnsi="Times New Roman" w:cs="Times New Roman"/>
          <w:b w:val="0"/>
          <w:bCs w:val="0"/>
          <w:sz w:val="28"/>
          <w:szCs w:val="28"/>
        </w:rPr>
        <w:t>изменений указанных программ)</w:t>
      </w:r>
      <w:r>
        <w:rPr>
          <w:rFonts w:ascii="Times New Roman" w:hAnsi="Times New Roman" w:cs="Times New Roman"/>
          <w:b w:val="0"/>
          <w:bCs w:val="0"/>
          <w:sz w:val="28"/>
          <w:szCs w:val="28"/>
        </w:rPr>
        <w:t>.»</w:t>
      </w:r>
    </w:p>
    <w:p w:rsidR="00984F85" w:rsidRDefault="00984F85" w:rsidP="00984F85">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1.9.  </w:t>
      </w:r>
      <w:r>
        <w:rPr>
          <w:color w:val="00000A"/>
          <w:sz w:val="28"/>
          <w:szCs w:val="22"/>
          <w:shd w:val="clear" w:color="auto" w:fill="FFFFFF"/>
          <w:lang w:eastAsia="en-US"/>
        </w:rPr>
        <w:t>Пункт 2.3, 2.4, 2.5, статьи 14</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984F85" w:rsidRPr="00984F85" w:rsidRDefault="00984F85" w:rsidP="00984F85">
      <w:pPr>
        <w:widowControl w:val="0"/>
        <w:autoSpaceDE w:val="0"/>
        <w:autoSpaceDN w:val="0"/>
        <w:adjustRightInd w:val="0"/>
        <w:ind w:firstLine="709"/>
        <w:jc w:val="both"/>
        <w:rPr>
          <w:sz w:val="28"/>
          <w:szCs w:val="28"/>
        </w:rPr>
      </w:pPr>
      <w:r w:rsidRPr="00984F85">
        <w:rPr>
          <w:sz w:val="28"/>
          <w:szCs w:val="28"/>
        </w:rPr>
        <w:t>«2.3. Прогнозируемые поступления доходов в бюджет поселения на очередной финансовый год</w:t>
      </w:r>
      <w:r w:rsidRPr="00984F85">
        <w:rPr>
          <w:rFonts w:eastAsia="Calibri"/>
          <w:sz w:val="28"/>
          <w:szCs w:val="28"/>
          <w:lang w:eastAsia="en-US"/>
        </w:rPr>
        <w:t xml:space="preserve"> и на плановый период</w:t>
      </w:r>
      <w:r w:rsidRPr="00984F85">
        <w:rPr>
          <w:sz w:val="28"/>
          <w:szCs w:val="28"/>
        </w:rPr>
        <w:t>;</w:t>
      </w:r>
    </w:p>
    <w:p w:rsidR="00984F85" w:rsidRPr="00984F85" w:rsidRDefault="00984F85" w:rsidP="00984F85">
      <w:pPr>
        <w:widowControl w:val="0"/>
        <w:autoSpaceDE w:val="0"/>
        <w:autoSpaceDN w:val="0"/>
        <w:adjustRightInd w:val="0"/>
        <w:ind w:firstLine="709"/>
        <w:jc w:val="both"/>
        <w:rPr>
          <w:sz w:val="28"/>
          <w:szCs w:val="28"/>
        </w:rPr>
      </w:pPr>
      <w:r w:rsidRPr="00984F85">
        <w:rPr>
          <w:sz w:val="28"/>
          <w:szCs w:val="28"/>
        </w:rPr>
        <w:t>2.4. Распределение бюджетных ассигнований по разделам, подразделам, целевым статьям и видам расходов классификации расходов бюджета поселения на очередной финансовый год</w:t>
      </w:r>
      <w:r w:rsidRPr="00984F85">
        <w:rPr>
          <w:rFonts w:eastAsia="Calibri"/>
          <w:sz w:val="28"/>
          <w:szCs w:val="28"/>
          <w:lang w:eastAsia="en-US"/>
        </w:rPr>
        <w:t xml:space="preserve"> и на плановый период</w:t>
      </w:r>
      <w:r w:rsidRPr="00984F85">
        <w:rPr>
          <w:sz w:val="28"/>
          <w:szCs w:val="28"/>
        </w:rPr>
        <w:t>;</w:t>
      </w:r>
    </w:p>
    <w:p w:rsidR="00984F85" w:rsidRPr="00984F85" w:rsidRDefault="00984F85" w:rsidP="00984F85">
      <w:pPr>
        <w:widowControl w:val="0"/>
        <w:autoSpaceDE w:val="0"/>
        <w:autoSpaceDN w:val="0"/>
        <w:adjustRightInd w:val="0"/>
        <w:ind w:firstLine="709"/>
        <w:jc w:val="both"/>
        <w:rPr>
          <w:sz w:val="28"/>
          <w:szCs w:val="28"/>
        </w:rPr>
      </w:pPr>
      <w:r w:rsidRPr="00984F85">
        <w:rPr>
          <w:sz w:val="28"/>
          <w:szCs w:val="28"/>
        </w:rPr>
        <w:t>2.5. Ведомственная структура расходов бюджета поселения на очередной финансовый год</w:t>
      </w:r>
      <w:r w:rsidRPr="00984F85">
        <w:rPr>
          <w:rFonts w:eastAsia="Calibri"/>
          <w:sz w:val="28"/>
          <w:szCs w:val="28"/>
          <w:lang w:eastAsia="en-US"/>
        </w:rPr>
        <w:t xml:space="preserve"> и на плановый период</w:t>
      </w:r>
      <w:r w:rsidRPr="00984F85">
        <w:rPr>
          <w:sz w:val="28"/>
          <w:szCs w:val="28"/>
        </w:rPr>
        <w:t>;»</w:t>
      </w:r>
    </w:p>
    <w:p w:rsidR="00BB7BBC" w:rsidRDefault="00BB7BBC" w:rsidP="00BB7BBC">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1.9.  </w:t>
      </w:r>
      <w:r>
        <w:rPr>
          <w:color w:val="00000A"/>
          <w:sz w:val="28"/>
          <w:szCs w:val="22"/>
          <w:shd w:val="clear" w:color="auto" w:fill="FFFFFF"/>
          <w:lang w:eastAsia="en-US"/>
        </w:rPr>
        <w:t>Статью 14 дополнить пунктом 2.8, 2.9, 2.10:</w:t>
      </w:r>
    </w:p>
    <w:p w:rsidR="00BB7BBC" w:rsidRPr="00BB7BBC" w:rsidRDefault="00BB7BBC" w:rsidP="00BB7BBC">
      <w:pPr>
        <w:widowControl w:val="0"/>
        <w:autoSpaceDE w:val="0"/>
        <w:autoSpaceDN w:val="0"/>
        <w:adjustRightInd w:val="0"/>
        <w:ind w:firstLine="709"/>
        <w:jc w:val="both"/>
        <w:rPr>
          <w:sz w:val="28"/>
          <w:szCs w:val="28"/>
        </w:rPr>
      </w:pPr>
      <w:r>
        <w:rPr>
          <w:sz w:val="28"/>
          <w:szCs w:val="28"/>
        </w:rPr>
        <w:t>«2.8.</w:t>
      </w:r>
      <w:r w:rsidRPr="00BB7BBC">
        <w:rPr>
          <w:sz w:val="28"/>
          <w:szCs w:val="28"/>
        </w:rPr>
        <w:t xml:space="preserve"> </w:t>
      </w:r>
      <w:r>
        <w:rPr>
          <w:sz w:val="28"/>
          <w:szCs w:val="28"/>
        </w:rPr>
        <w:t>И</w:t>
      </w:r>
      <w:r w:rsidRPr="00BB7BBC">
        <w:rPr>
          <w:sz w:val="28"/>
          <w:szCs w:val="28"/>
        </w:rPr>
        <w:t>сточники финансирования дефицита бюджета на очередной финансовый год (очередной финансовый год и плановый период)</w:t>
      </w:r>
      <w:r>
        <w:rPr>
          <w:sz w:val="28"/>
          <w:szCs w:val="28"/>
        </w:rPr>
        <w:t>;</w:t>
      </w:r>
    </w:p>
    <w:p w:rsidR="00BB7BBC" w:rsidRPr="00BB7BBC" w:rsidRDefault="00BB7BBC" w:rsidP="00BB7BBC">
      <w:pPr>
        <w:widowControl w:val="0"/>
        <w:autoSpaceDE w:val="0"/>
        <w:autoSpaceDN w:val="0"/>
        <w:adjustRightInd w:val="0"/>
        <w:ind w:firstLine="709"/>
        <w:jc w:val="both"/>
        <w:rPr>
          <w:sz w:val="28"/>
          <w:szCs w:val="28"/>
        </w:rPr>
      </w:pPr>
      <w:r>
        <w:rPr>
          <w:sz w:val="28"/>
          <w:szCs w:val="28"/>
        </w:rPr>
        <w:t xml:space="preserve">  </w:t>
      </w:r>
      <w:r w:rsidRPr="00BB7BBC">
        <w:rPr>
          <w:sz w:val="28"/>
          <w:szCs w:val="28"/>
        </w:rPr>
        <w:t>2</w:t>
      </w:r>
      <w:r>
        <w:rPr>
          <w:sz w:val="28"/>
          <w:szCs w:val="28"/>
        </w:rPr>
        <w:t>.9.</w:t>
      </w:r>
      <w:r w:rsidRPr="00BB7BBC">
        <w:rPr>
          <w:sz w:val="28"/>
          <w:szCs w:val="28"/>
        </w:rPr>
        <w:t xml:space="preserve"> </w:t>
      </w:r>
      <w:r>
        <w:rPr>
          <w:sz w:val="28"/>
          <w:szCs w:val="28"/>
        </w:rPr>
        <w:t>О</w:t>
      </w:r>
      <w:r w:rsidRPr="00BB7BBC">
        <w:rPr>
          <w:sz w:val="28"/>
          <w:szCs w:val="28"/>
        </w:rPr>
        <w:t>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B7BBC" w:rsidRDefault="00BB7BBC" w:rsidP="00BB7BBC">
      <w:pPr>
        <w:widowControl w:val="0"/>
        <w:autoSpaceDE w:val="0"/>
        <w:autoSpaceDN w:val="0"/>
        <w:adjustRightInd w:val="0"/>
        <w:ind w:firstLine="709"/>
        <w:jc w:val="both"/>
        <w:rPr>
          <w:sz w:val="28"/>
          <w:szCs w:val="28"/>
        </w:rPr>
      </w:pPr>
      <w:r>
        <w:rPr>
          <w:sz w:val="28"/>
          <w:szCs w:val="28"/>
        </w:rPr>
        <w:t>2.10.</w:t>
      </w:r>
      <w:r w:rsidRPr="00BB7BBC">
        <w:rPr>
          <w:sz w:val="28"/>
          <w:szCs w:val="28"/>
        </w:rPr>
        <w:t xml:space="preserve"> </w:t>
      </w:r>
      <w:r>
        <w:rPr>
          <w:sz w:val="28"/>
          <w:szCs w:val="28"/>
        </w:rPr>
        <w:t>О</w:t>
      </w:r>
      <w:r w:rsidRPr="00BB7BBC">
        <w:rPr>
          <w:sz w:val="28"/>
          <w:szCs w:val="28"/>
        </w:rPr>
        <w:t xml:space="preserve">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BB7BBC">
        <w:rPr>
          <w:sz w:val="28"/>
          <w:szCs w:val="28"/>
        </w:rPr>
        <w:lastRenderedPageBreak/>
        <w:t>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sz w:val="28"/>
          <w:szCs w:val="28"/>
        </w:rPr>
        <w:t>»</w:t>
      </w:r>
    </w:p>
    <w:p w:rsidR="00BF400C" w:rsidRPr="00BB7BBC" w:rsidRDefault="00BF400C" w:rsidP="00BF400C">
      <w:pPr>
        <w:ind w:firstLine="708"/>
        <w:jc w:val="both"/>
        <w:rPr>
          <w:sz w:val="28"/>
          <w:szCs w:val="28"/>
        </w:rPr>
      </w:pPr>
      <w:r>
        <w:rPr>
          <w:b/>
          <w:color w:val="00000A"/>
          <w:sz w:val="28"/>
          <w:szCs w:val="22"/>
          <w:shd w:val="clear" w:color="auto" w:fill="FFFFFF"/>
          <w:lang w:eastAsia="en-US"/>
        </w:rPr>
        <w:t xml:space="preserve">1.10.  </w:t>
      </w:r>
      <w:r w:rsidRPr="00BF400C">
        <w:rPr>
          <w:sz w:val="28"/>
          <w:szCs w:val="28"/>
        </w:rPr>
        <w:t>Пункт 2.8. статьи 14 настоящего решения</w:t>
      </w:r>
      <w:r>
        <w:rPr>
          <w:b/>
          <w:color w:val="00000A"/>
          <w:sz w:val="28"/>
          <w:szCs w:val="22"/>
          <w:shd w:val="clear" w:color="auto" w:fill="FFFFFF"/>
          <w:lang w:eastAsia="en-US"/>
        </w:rPr>
        <w:t xml:space="preserve"> </w:t>
      </w:r>
      <w:r>
        <w:rPr>
          <w:color w:val="00000A"/>
          <w:sz w:val="28"/>
          <w:szCs w:val="22"/>
          <w:shd w:val="clear" w:color="auto" w:fill="FFFFFF"/>
          <w:lang w:eastAsia="en-US"/>
        </w:rPr>
        <w:t>считать пунктом 2.11.</w:t>
      </w:r>
    </w:p>
    <w:p w:rsidR="00A520C0" w:rsidRDefault="00A520C0" w:rsidP="00A520C0">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1.11.  </w:t>
      </w:r>
      <w:r>
        <w:rPr>
          <w:color w:val="00000A"/>
          <w:sz w:val="28"/>
          <w:szCs w:val="22"/>
          <w:shd w:val="clear" w:color="auto" w:fill="FFFFFF"/>
          <w:lang w:eastAsia="en-US"/>
        </w:rPr>
        <w:t>Статью 15</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A520C0" w:rsidRDefault="00A520C0" w:rsidP="00A520C0">
      <w:pPr>
        <w:pStyle w:val="ConsPlusNormal"/>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   Статья 15. Документы и материалы, представляемые в Совет</w:t>
      </w:r>
      <w:r>
        <w:rPr>
          <w:rFonts w:ascii="Times New Roman" w:hAnsi="Times New Roman" w:cs="Times New Roman"/>
          <w:sz w:val="28"/>
          <w:szCs w:val="28"/>
        </w:rPr>
        <w:t xml:space="preserve"> </w:t>
      </w:r>
      <w:r>
        <w:rPr>
          <w:rFonts w:ascii="Times New Roman" w:hAnsi="Times New Roman" w:cs="Times New Roman"/>
          <w:b/>
          <w:bCs/>
          <w:sz w:val="28"/>
          <w:szCs w:val="28"/>
        </w:rPr>
        <w:t>Давыдовского  муниципального образования</w:t>
      </w:r>
      <w:r>
        <w:rPr>
          <w:rFonts w:ascii="Times New Roman" w:hAnsi="Times New Roman" w:cs="Times New Roman"/>
          <w:sz w:val="28"/>
          <w:szCs w:val="28"/>
        </w:rPr>
        <w:t xml:space="preserve"> </w:t>
      </w:r>
      <w:r>
        <w:rPr>
          <w:rFonts w:ascii="Times New Roman" w:hAnsi="Times New Roman" w:cs="Times New Roman"/>
          <w:b/>
          <w:bCs/>
          <w:sz w:val="28"/>
          <w:szCs w:val="28"/>
        </w:rPr>
        <w:t>Пугачевского муниципального района Саратовской области одновременно с проектом решения о бюджете Давыдовского  муниципального образования</w:t>
      </w:r>
    </w:p>
    <w:p w:rsidR="00A520C0" w:rsidRPr="006C1CE1" w:rsidRDefault="00A520C0" w:rsidP="00A520C0">
      <w:pPr>
        <w:pStyle w:val="ConsPlusNormal"/>
        <w:widowControl/>
        <w:tabs>
          <w:tab w:val="left" w:pos="1170"/>
        </w:tabs>
        <w:jc w:val="both"/>
        <w:outlineLvl w:val="1"/>
        <w:rPr>
          <w:rFonts w:ascii="Times New Roman" w:hAnsi="Times New Roman" w:cs="Times New Roman"/>
          <w:bCs/>
          <w:sz w:val="16"/>
          <w:szCs w:val="16"/>
        </w:rPr>
      </w:pPr>
    </w:p>
    <w:p w:rsidR="00A520C0" w:rsidRDefault="00A520C0" w:rsidP="00A520C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Одновременно с проектом решения о бюджете Давыдовского  муниципального образования на рассмотрение Совета Давыдовского  муниципального образования Пугачевского муниципального района Саратовской области вносятся следующие документы и материалы:</w:t>
      </w:r>
    </w:p>
    <w:p w:rsidR="00A520C0" w:rsidRPr="00CF49E6" w:rsidRDefault="00A520C0" w:rsidP="00A520C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 </w:t>
      </w:r>
      <w:r w:rsidRPr="00336CF2">
        <w:rPr>
          <w:rFonts w:ascii="Times New Roman" w:hAnsi="Times New Roman" w:cs="Times New Roman"/>
          <w:color w:val="000000" w:themeColor="text1"/>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Pr>
          <w:rFonts w:ascii="Times New Roman" w:hAnsi="Times New Roman" w:cs="Times New Roman"/>
          <w:color w:val="000000" w:themeColor="text1"/>
          <w:sz w:val="28"/>
          <w:szCs w:val="28"/>
        </w:rPr>
        <w:t>)</w:t>
      </w:r>
      <w:r w:rsidRPr="00CF49E6">
        <w:rPr>
          <w:rFonts w:ascii="Times New Roman" w:hAnsi="Times New Roman" w:cs="Times New Roman"/>
          <w:color w:val="000000" w:themeColor="text1"/>
          <w:sz w:val="28"/>
          <w:szCs w:val="28"/>
        </w:rPr>
        <w:t>;</w:t>
      </w:r>
    </w:p>
    <w:p w:rsidR="00A520C0" w:rsidRPr="00A520C0" w:rsidRDefault="00A520C0" w:rsidP="00A520C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 Предварительные итоги социально-экономического развития за истекший период текущего финансового года и ожидаемые итоги социально - </w:t>
      </w:r>
      <w:r w:rsidRPr="00A520C0">
        <w:rPr>
          <w:rFonts w:ascii="Times New Roman" w:hAnsi="Times New Roman" w:cs="Times New Roman"/>
          <w:sz w:val="28"/>
          <w:szCs w:val="28"/>
        </w:rPr>
        <w:t>экономического развития за текущий финансовый год;</w:t>
      </w:r>
    </w:p>
    <w:p w:rsidR="00A520C0" w:rsidRPr="00A520C0" w:rsidRDefault="00A520C0" w:rsidP="00A520C0">
      <w:pPr>
        <w:pStyle w:val="ConsPlusNormal"/>
        <w:widowControl/>
        <w:jc w:val="both"/>
        <w:rPr>
          <w:rFonts w:ascii="Times New Roman" w:hAnsi="Times New Roman" w:cs="Times New Roman"/>
          <w:sz w:val="28"/>
          <w:szCs w:val="28"/>
        </w:rPr>
      </w:pPr>
      <w:r w:rsidRPr="00A520C0">
        <w:rPr>
          <w:rFonts w:ascii="Times New Roman" w:hAnsi="Times New Roman" w:cs="Times New Roman"/>
          <w:sz w:val="28"/>
          <w:szCs w:val="28"/>
        </w:rPr>
        <w:t>1.3. Прогноз социально-экономического развития на очередной финансовый год и на плановый период;</w:t>
      </w:r>
    </w:p>
    <w:p w:rsidR="00A520C0" w:rsidRPr="00A520C0" w:rsidRDefault="00A520C0" w:rsidP="00A520C0">
      <w:pPr>
        <w:pStyle w:val="ConsPlusNormal"/>
        <w:widowControl/>
        <w:jc w:val="both"/>
        <w:rPr>
          <w:rFonts w:ascii="Times New Roman" w:hAnsi="Times New Roman" w:cs="Times New Roman"/>
          <w:sz w:val="28"/>
          <w:szCs w:val="28"/>
        </w:rPr>
      </w:pPr>
      <w:r w:rsidRPr="00A520C0">
        <w:rPr>
          <w:rFonts w:ascii="Times New Roman" w:hAnsi="Times New Roman" w:cs="Times New Roman"/>
          <w:sz w:val="28"/>
          <w:szCs w:val="28"/>
        </w:rPr>
        <w:t>1.4. Пояснительная записка к проекту решения о бюджете поселения;</w:t>
      </w:r>
    </w:p>
    <w:p w:rsidR="00A520C0" w:rsidRPr="00A520C0" w:rsidRDefault="00A520C0" w:rsidP="00A520C0">
      <w:pPr>
        <w:ind w:firstLine="709"/>
        <w:jc w:val="both"/>
        <w:rPr>
          <w:sz w:val="28"/>
          <w:szCs w:val="28"/>
        </w:rPr>
      </w:pPr>
      <w:r w:rsidRPr="00A520C0">
        <w:rPr>
          <w:sz w:val="28"/>
          <w:szCs w:val="28"/>
        </w:rPr>
        <w:t>1.5. Расчеты доходной части бюджета поселения на очередной финансовый год и плановый период вместе с документами, необходимыми для расчета доходов;</w:t>
      </w:r>
    </w:p>
    <w:p w:rsidR="00A520C0" w:rsidRPr="00597DF3" w:rsidRDefault="00A520C0" w:rsidP="00A520C0">
      <w:pPr>
        <w:ind w:firstLine="709"/>
        <w:jc w:val="both"/>
        <w:rPr>
          <w:color w:val="FF0000"/>
          <w:sz w:val="28"/>
          <w:szCs w:val="28"/>
        </w:rPr>
      </w:pPr>
      <w:r>
        <w:rPr>
          <w:color w:val="FF0000"/>
          <w:sz w:val="28"/>
          <w:szCs w:val="28"/>
        </w:rPr>
        <w:t>1.6</w:t>
      </w:r>
      <w:r w:rsidRPr="00597DF3">
        <w:rPr>
          <w:color w:val="FF0000"/>
          <w:sz w:val="28"/>
          <w:szCs w:val="28"/>
        </w:rPr>
        <w:t>. Проект бюджетной сметы на очередной финансовый год</w:t>
      </w:r>
      <w:r>
        <w:rPr>
          <w:color w:val="FF0000"/>
          <w:sz w:val="28"/>
          <w:szCs w:val="28"/>
        </w:rPr>
        <w:t xml:space="preserve"> и плановый период</w:t>
      </w:r>
      <w:r w:rsidRPr="00597DF3">
        <w:rPr>
          <w:color w:val="FF0000"/>
          <w:sz w:val="28"/>
          <w:szCs w:val="28"/>
        </w:rPr>
        <w:t xml:space="preserve"> с </w:t>
      </w:r>
      <w:proofErr w:type="spellStart"/>
      <w:r w:rsidRPr="00597DF3">
        <w:rPr>
          <w:color w:val="FF0000"/>
          <w:sz w:val="28"/>
          <w:szCs w:val="28"/>
        </w:rPr>
        <w:t>прилагающимися</w:t>
      </w:r>
      <w:proofErr w:type="spellEnd"/>
      <w:r w:rsidRPr="00597DF3">
        <w:rPr>
          <w:color w:val="FF0000"/>
          <w:sz w:val="28"/>
          <w:szCs w:val="28"/>
        </w:rPr>
        <w:t xml:space="preserve"> обоснованиями (расчетами) плановых сметных показателей, использованных при формировании сметы, являющихся неотъемлемой частью сметы;</w:t>
      </w:r>
    </w:p>
    <w:p w:rsidR="00A520C0" w:rsidRDefault="00A520C0" w:rsidP="00A520C0">
      <w:pPr>
        <w:pStyle w:val="ConsPlusNormal"/>
        <w:widowControl/>
        <w:ind w:firstLine="709"/>
        <w:jc w:val="both"/>
        <w:rPr>
          <w:rStyle w:val="blk"/>
          <w:rFonts w:ascii="Times New Roman" w:hAnsi="Times New Roman" w:cs="Times New Roman"/>
          <w:sz w:val="28"/>
          <w:szCs w:val="28"/>
        </w:rPr>
      </w:pPr>
      <w:r>
        <w:rPr>
          <w:rFonts w:ascii="Times New Roman" w:hAnsi="Times New Roman" w:cs="Times New Roman"/>
          <w:sz w:val="28"/>
          <w:szCs w:val="28"/>
        </w:rPr>
        <w:t xml:space="preserve">1.7. </w:t>
      </w:r>
      <w:r w:rsidRPr="00551439">
        <w:rPr>
          <w:rStyle w:val="20"/>
          <w:rFonts w:ascii="Times New Roman" w:hAnsi="Times New Roman" w:cs="Times New Roman"/>
          <w:b w:val="0"/>
          <w:i w:val="0"/>
          <w:color w:val="auto"/>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Pr="00A520C0">
        <w:rPr>
          <w:rFonts w:ascii="Times New Roman" w:eastAsia="Calibri" w:hAnsi="Times New Roman" w:cs="Times New Roman"/>
          <w:sz w:val="28"/>
          <w:szCs w:val="28"/>
          <w:lang w:eastAsia="en-US"/>
        </w:rPr>
        <w:t xml:space="preserve"> с указанием верхнего предела долга по муниципальным гарантиям</w:t>
      </w:r>
      <w:r>
        <w:rPr>
          <w:rStyle w:val="20"/>
          <w:rFonts w:ascii="Times New Roman" w:hAnsi="Times New Roman" w:cs="Times New Roman"/>
          <w:b w:val="0"/>
          <w:i w:val="0"/>
          <w:color w:val="auto"/>
        </w:rPr>
        <w:t>;</w:t>
      </w:r>
    </w:p>
    <w:p w:rsidR="00A520C0" w:rsidRDefault="00A520C0" w:rsidP="00A52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Оценка ожидаемого исполнения бюджета поселения на текущий финансовый год;</w:t>
      </w:r>
    </w:p>
    <w:p w:rsidR="00A520C0" w:rsidRDefault="00A520C0" w:rsidP="00A52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В случае утверждения решением</w:t>
      </w:r>
      <w:r w:rsidRPr="00E23FF2">
        <w:rPr>
          <w:rFonts w:ascii="Times New Roman" w:hAnsi="Times New Roman" w:cs="Times New Roman"/>
          <w:sz w:val="28"/>
          <w:szCs w:val="28"/>
        </w:rPr>
        <w:t xml:space="preserve"> о бюджете</w:t>
      </w:r>
      <w:r>
        <w:rPr>
          <w:rFonts w:ascii="Times New Roman" w:hAnsi="Times New Roman" w:cs="Times New Roman"/>
          <w:sz w:val="28"/>
          <w:szCs w:val="28"/>
        </w:rPr>
        <w:t xml:space="preserve"> поселения</w:t>
      </w:r>
      <w:r w:rsidRPr="00E23FF2">
        <w:rPr>
          <w:rFonts w:ascii="Times New Roman" w:hAnsi="Times New Roman" w:cs="Times New Roman"/>
          <w:sz w:val="28"/>
          <w:szCs w:val="28"/>
        </w:rPr>
        <w:t xml:space="preserve"> распределения бюджетных а</w:t>
      </w:r>
      <w:r>
        <w:rPr>
          <w:rFonts w:ascii="Times New Roman" w:hAnsi="Times New Roman" w:cs="Times New Roman"/>
          <w:sz w:val="28"/>
          <w:szCs w:val="28"/>
        </w:rPr>
        <w:t>ссигнований по муниципальным программам к проекту решения</w:t>
      </w:r>
      <w:r w:rsidRPr="00E23FF2">
        <w:rPr>
          <w:rFonts w:ascii="Times New Roman" w:hAnsi="Times New Roman" w:cs="Times New Roman"/>
          <w:sz w:val="28"/>
          <w:szCs w:val="28"/>
        </w:rPr>
        <w:t xml:space="preserve"> о бюджете представл</w:t>
      </w:r>
      <w:r>
        <w:rPr>
          <w:rFonts w:ascii="Times New Roman" w:hAnsi="Times New Roman" w:cs="Times New Roman"/>
          <w:sz w:val="28"/>
          <w:szCs w:val="28"/>
        </w:rPr>
        <w:t>яются паспорта муниципальных</w:t>
      </w:r>
      <w:r w:rsidRPr="00E23FF2">
        <w:rPr>
          <w:rFonts w:ascii="Times New Roman" w:hAnsi="Times New Roman" w:cs="Times New Roman"/>
          <w:sz w:val="28"/>
          <w:szCs w:val="28"/>
        </w:rPr>
        <w:t xml:space="preserve"> программ (проекты </w:t>
      </w:r>
      <w:r>
        <w:rPr>
          <w:rFonts w:ascii="Times New Roman" w:hAnsi="Times New Roman" w:cs="Times New Roman"/>
          <w:sz w:val="28"/>
          <w:szCs w:val="28"/>
        </w:rPr>
        <w:t>изменений в указанные паспорта);</w:t>
      </w:r>
    </w:p>
    <w:p w:rsidR="00A520C0" w:rsidRDefault="00A520C0" w:rsidP="00A52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 Копия итогового документа по публичным слушаниям;</w:t>
      </w:r>
    </w:p>
    <w:p w:rsidR="00A520C0" w:rsidRPr="00A520C0" w:rsidRDefault="00A520C0" w:rsidP="00A520C0">
      <w:pPr>
        <w:autoSpaceDE w:val="0"/>
        <w:autoSpaceDN w:val="0"/>
        <w:adjustRightInd w:val="0"/>
        <w:ind w:firstLine="709"/>
        <w:jc w:val="both"/>
        <w:rPr>
          <w:sz w:val="28"/>
          <w:szCs w:val="28"/>
        </w:rPr>
      </w:pPr>
      <w:r>
        <w:rPr>
          <w:sz w:val="28"/>
          <w:szCs w:val="28"/>
        </w:rPr>
        <w:t>1.11</w:t>
      </w:r>
      <w:r w:rsidRPr="00A520C0">
        <w:rPr>
          <w:sz w:val="28"/>
          <w:szCs w:val="28"/>
        </w:rPr>
        <w:t>. Иные документы и материалы, вносимые одновременно с проектом решения о бюджете поселения на очередной финансовый год и плановый период.</w:t>
      </w:r>
    </w:p>
    <w:p w:rsidR="00A520C0" w:rsidRDefault="00A520C0" w:rsidP="00A520C0">
      <w:pPr>
        <w:ind w:firstLine="708"/>
        <w:jc w:val="both"/>
      </w:pPr>
      <w:r>
        <w:rPr>
          <w:sz w:val="28"/>
          <w:szCs w:val="28"/>
        </w:rPr>
        <w:lastRenderedPageBreak/>
        <w:t xml:space="preserve">1.12. </w:t>
      </w:r>
      <w:r w:rsidRPr="00CF49E6">
        <w:rPr>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520C0" w:rsidRDefault="00A520C0" w:rsidP="00A520C0">
      <w:pPr>
        <w:autoSpaceDE w:val="0"/>
        <w:autoSpaceDN w:val="0"/>
        <w:adjustRightInd w:val="0"/>
        <w:ind w:firstLine="709"/>
        <w:jc w:val="both"/>
        <w:rPr>
          <w:sz w:val="28"/>
          <w:szCs w:val="28"/>
        </w:rPr>
      </w:pPr>
      <w:r>
        <w:rPr>
          <w:sz w:val="28"/>
          <w:szCs w:val="28"/>
        </w:rPr>
        <w:t>1.13</w:t>
      </w:r>
      <w:r w:rsidRPr="00E463C7">
        <w:rPr>
          <w:sz w:val="28"/>
          <w:szCs w:val="28"/>
        </w:rPr>
        <w:t>.</w:t>
      </w:r>
      <w:r w:rsidRPr="00E463C7">
        <w:rPr>
          <w:b/>
          <w:sz w:val="28"/>
          <w:szCs w:val="28"/>
        </w:rPr>
        <w:t xml:space="preserve"> </w:t>
      </w:r>
      <w:r>
        <w:rPr>
          <w:sz w:val="28"/>
          <w:szCs w:val="28"/>
        </w:rPr>
        <w:t>Р</w:t>
      </w:r>
      <w:r w:rsidRPr="00B05CDD">
        <w:rPr>
          <w:sz w:val="28"/>
          <w:szCs w:val="28"/>
        </w:rPr>
        <w:t>еестры источников доходов бюджетов бюджетной системы Российской Федерации</w:t>
      </w:r>
      <w:r>
        <w:rPr>
          <w:sz w:val="28"/>
          <w:szCs w:val="28"/>
        </w:rPr>
        <w:t>.</w:t>
      </w:r>
    </w:p>
    <w:p w:rsidR="00A520C0" w:rsidRPr="00A520C0" w:rsidRDefault="00A520C0" w:rsidP="00A520C0">
      <w:pPr>
        <w:ind w:firstLine="708"/>
        <w:jc w:val="both"/>
        <w:rPr>
          <w:rFonts w:eastAsia="Calibri"/>
          <w:sz w:val="28"/>
          <w:szCs w:val="28"/>
          <w:lang w:eastAsia="en-US"/>
        </w:rPr>
      </w:pPr>
      <w:r w:rsidRPr="00A520C0">
        <w:rPr>
          <w:rFonts w:eastAsia="Calibri"/>
          <w:sz w:val="28"/>
          <w:szCs w:val="28"/>
          <w:lang w:eastAsia="en-US"/>
        </w:rPr>
        <w:t>2. 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администрация Давыдовского муниципального образования вносит в Совет проекты решений об изменении сроков вступления в силу (приостановления действия) в очередном финансовом году отдельных положений решений Совета, не обеспеченных источниками финансирования в очередном финансовом году.»</w:t>
      </w:r>
    </w:p>
    <w:p w:rsidR="00F77005" w:rsidRDefault="00F77005" w:rsidP="00F77005">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1.12. </w:t>
      </w:r>
      <w:r w:rsidRPr="00F77005">
        <w:rPr>
          <w:color w:val="00000A"/>
          <w:sz w:val="28"/>
          <w:szCs w:val="22"/>
          <w:shd w:val="clear" w:color="auto" w:fill="FFFFFF"/>
          <w:lang w:eastAsia="en-US"/>
        </w:rPr>
        <w:t>Пункт 1</w:t>
      </w:r>
      <w:r>
        <w:rPr>
          <w:b/>
          <w:color w:val="00000A"/>
          <w:sz w:val="28"/>
          <w:szCs w:val="22"/>
          <w:shd w:val="clear" w:color="auto" w:fill="FFFFFF"/>
          <w:lang w:eastAsia="en-US"/>
        </w:rPr>
        <w:t xml:space="preserve"> </w:t>
      </w:r>
      <w:r>
        <w:rPr>
          <w:color w:val="00000A"/>
          <w:sz w:val="28"/>
          <w:szCs w:val="22"/>
          <w:shd w:val="clear" w:color="auto" w:fill="FFFFFF"/>
          <w:lang w:eastAsia="en-US"/>
        </w:rPr>
        <w:t>Статьи 17</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F77005" w:rsidRPr="00F77005" w:rsidRDefault="00F77005" w:rsidP="00F77005">
      <w:pPr>
        <w:autoSpaceDE w:val="0"/>
        <w:autoSpaceDN w:val="0"/>
        <w:adjustRightInd w:val="0"/>
        <w:ind w:firstLine="720"/>
        <w:jc w:val="both"/>
        <w:rPr>
          <w:sz w:val="28"/>
          <w:szCs w:val="28"/>
        </w:rPr>
      </w:pPr>
      <w:r>
        <w:rPr>
          <w:color w:val="00000A"/>
          <w:sz w:val="28"/>
          <w:szCs w:val="22"/>
          <w:shd w:val="clear" w:color="auto" w:fill="FFFFFF"/>
          <w:lang w:eastAsia="en-US"/>
        </w:rPr>
        <w:t>«</w:t>
      </w:r>
      <w:r w:rsidRPr="00220394">
        <w:rPr>
          <w:sz w:val="28"/>
          <w:szCs w:val="28"/>
        </w:rPr>
        <w:t>1</w:t>
      </w:r>
      <w:r w:rsidRPr="00F77005">
        <w:rPr>
          <w:sz w:val="28"/>
          <w:szCs w:val="28"/>
        </w:rPr>
        <w:t xml:space="preserve">. Администрация </w:t>
      </w:r>
      <w:proofErr w:type="gramStart"/>
      <w:r w:rsidRPr="00F77005">
        <w:rPr>
          <w:sz w:val="28"/>
          <w:szCs w:val="28"/>
        </w:rPr>
        <w:t>Давыдовского  муниципального</w:t>
      </w:r>
      <w:proofErr w:type="gramEnd"/>
      <w:r w:rsidRPr="00F77005">
        <w:rPr>
          <w:sz w:val="28"/>
          <w:szCs w:val="28"/>
        </w:rPr>
        <w:t xml:space="preserve"> образования вносит на рассмотрение Совета Давыдовского  муниципального образования проект решения о бюджете Давыдовского  муниципального образования на очередной финансовый</w:t>
      </w:r>
      <w:r>
        <w:rPr>
          <w:sz w:val="28"/>
          <w:szCs w:val="28"/>
        </w:rPr>
        <w:t xml:space="preserve"> год</w:t>
      </w:r>
      <w:r w:rsidRPr="00F77005">
        <w:rPr>
          <w:sz w:val="28"/>
          <w:szCs w:val="28"/>
        </w:rPr>
        <w:t xml:space="preserve"> </w:t>
      </w:r>
      <w:r>
        <w:rPr>
          <w:sz w:val="28"/>
          <w:szCs w:val="28"/>
        </w:rPr>
        <w:t>и плановый период</w:t>
      </w:r>
      <w:r w:rsidRPr="00F77005">
        <w:rPr>
          <w:sz w:val="28"/>
          <w:szCs w:val="28"/>
        </w:rPr>
        <w:t xml:space="preserve"> до 18 часов 15 ноября текущего года, который регистрируется в соответствии с Регламентом Совета Давыдовского  муниципального образования.</w:t>
      </w:r>
      <w:r>
        <w:rPr>
          <w:sz w:val="28"/>
          <w:szCs w:val="28"/>
        </w:rPr>
        <w:t>»</w:t>
      </w:r>
    </w:p>
    <w:p w:rsidR="00F77005" w:rsidRDefault="00F77005" w:rsidP="00F77005">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1.13. </w:t>
      </w:r>
      <w:r w:rsidRPr="00F77005">
        <w:rPr>
          <w:color w:val="00000A"/>
          <w:sz w:val="28"/>
          <w:szCs w:val="22"/>
          <w:shd w:val="clear" w:color="auto" w:fill="FFFFFF"/>
          <w:lang w:eastAsia="en-US"/>
        </w:rPr>
        <w:t>Пункт 1</w:t>
      </w:r>
      <w:r>
        <w:rPr>
          <w:b/>
          <w:color w:val="00000A"/>
          <w:sz w:val="28"/>
          <w:szCs w:val="22"/>
          <w:shd w:val="clear" w:color="auto" w:fill="FFFFFF"/>
          <w:lang w:eastAsia="en-US"/>
        </w:rPr>
        <w:t xml:space="preserve"> </w:t>
      </w:r>
      <w:r>
        <w:rPr>
          <w:color w:val="00000A"/>
          <w:sz w:val="28"/>
          <w:szCs w:val="22"/>
          <w:shd w:val="clear" w:color="auto" w:fill="FFFFFF"/>
          <w:lang w:eastAsia="en-US"/>
        </w:rPr>
        <w:t>Статьи 19</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F77005" w:rsidRPr="00F77005" w:rsidRDefault="00F77005" w:rsidP="00F77005">
      <w:pPr>
        <w:pStyle w:val="ConsPlusNormal"/>
        <w:widowControl/>
        <w:jc w:val="both"/>
        <w:rPr>
          <w:rFonts w:ascii="Times New Roman" w:hAnsi="Times New Roman" w:cs="Times New Roman"/>
          <w:sz w:val="28"/>
          <w:szCs w:val="28"/>
        </w:rPr>
      </w:pPr>
      <w:r w:rsidRPr="00F77005">
        <w:rPr>
          <w:rFonts w:ascii="Times New Roman" w:hAnsi="Times New Roman" w:cs="Times New Roman"/>
          <w:sz w:val="28"/>
          <w:szCs w:val="28"/>
        </w:rPr>
        <w:t xml:space="preserve">«1. Внесенный проект решения о бюджете поселения на очередной финансовый год и плановый период с заключением контрольно-счетной комиссии направляется депутатам Совета </w:t>
      </w:r>
      <w:proofErr w:type="gramStart"/>
      <w:r w:rsidRPr="00F77005">
        <w:rPr>
          <w:rFonts w:ascii="Times New Roman" w:hAnsi="Times New Roman" w:cs="Times New Roman"/>
          <w:sz w:val="28"/>
          <w:szCs w:val="28"/>
        </w:rPr>
        <w:t>Давыдовского  муниципального</w:t>
      </w:r>
      <w:proofErr w:type="gramEnd"/>
      <w:r w:rsidRPr="00F77005">
        <w:rPr>
          <w:rFonts w:ascii="Times New Roman" w:hAnsi="Times New Roman" w:cs="Times New Roman"/>
          <w:sz w:val="28"/>
          <w:szCs w:val="28"/>
        </w:rPr>
        <w:t xml:space="preserve"> образования.»</w:t>
      </w:r>
    </w:p>
    <w:p w:rsidR="00F77005" w:rsidRDefault="00F77005" w:rsidP="00F77005">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1.13. </w:t>
      </w:r>
      <w:r>
        <w:rPr>
          <w:color w:val="00000A"/>
          <w:sz w:val="28"/>
          <w:szCs w:val="22"/>
          <w:shd w:val="clear" w:color="auto" w:fill="FFFFFF"/>
          <w:lang w:eastAsia="en-US"/>
        </w:rPr>
        <w:t>Пункт 4</w:t>
      </w:r>
      <w:r>
        <w:rPr>
          <w:b/>
          <w:color w:val="00000A"/>
          <w:sz w:val="28"/>
          <w:szCs w:val="22"/>
          <w:shd w:val="clear" w:color="auto" w:fill="FFFFFF"/>
          <w:lang w:eastAsia="en-US"/>
        </w:rPr>
        <w:t xml:space="preserve"> </w:t>
      </w:r>
      <w:r>
        <w:rPr>
          <w:color w:val="00000A"/>
          <w:sz w:val="28"/>
          <w:szCs w:val="22"/>
          <w:shd w:val="clear" w:color="auto" w:fill="FFFFFF"/>
          <w:lang w:eastAsia="en-US"/>
        </w:rPr>
        <w:t>Статьи 19</w:t>
      </w:r>
      <w:r w:rsidRPr="00041672">
        <w:rPr>
          <w:color w:val="00000A"/>
          <w:sz w:val="28"/>
          <w:szCs w:val="22"/>
          <w:shd w:val="clear" w:color="auto" w:fill="FFFFFF"/>
          <w:lang w:eastAsia="en-US"/>
        </w:rPr>
        <w:t xml:space="preserve"> </w:t>
      </w:r>
      <w:r>
        <w:rPr>
          <w:color w:val="00000A"/>
          <w:sz w:val="28"/>
          <w:szCs w:val="22"/>
          <w:shd w:val="clear" w:color="auto" w:fill="FFFFFF"/>
          <w:lang w:eastAsia="en-US"/>
        </w:rPr>
        <w:t>изложить в новой редакции:</w:t>
      </w:r>
    </w:p>
    <w:p w:rsidR="00F77005" w:rsidRDefault="00F77005" w:rsidP="00F77005">
      <w:pPr>
        <w:pStyle w:val="ConsPlusNormal"/>
        <w:widowControl/>
        <w:ind w:firstLine="708"/>
        <w:jc w:val="both"/>
        <w:rPr>
          <w:rFonts w:ascii="Times New Roman" w:hAnsi="Times New Roman" w:cs="Times New Roman"/>
          <w:sz w:val="28"/>
          <w:szCs w:val="28"/>
        </w:rPr>
      </w:pPr>
      <w:r w:rsidRPr="00F77005">
        <w:rPr>
          <w:rFonts w:ascii="Times New Roman" w:hAnsi="Times New Roman" w:cs="Times New Roman"/>
          <w:sz w:val="28"/>
          <w:szCs w:val="28"/>
        </w:rPr>
        <w:t xml:space="preserve">«4. При рассмотрении проекта решения о бюджете поселения на очередной финансовый год </w:t>
      </w:r>
      <w:r>
        <w:rPr>
          <w:rFonts w:ascii="Times New Roman" w:hAnsi="Times New Roman" w:cs="Times New Roman"/>
          <w:sz w:val="28"/>
          <w:szCs w:val="28"/>
        </w:rPr>
        <w:t xml:space="preserve">и плановый период </w:t>
      </w:r>
      <w:r w:rsidRPr="00F77005">
        <w:rPr>
          <w:rFonts w:ascii="Times New Roman" w:hAnsi="Times New Roman" w:cs="Times New Roman"/>
          <w:sz w:val="28"/>
          <w:szCs w:val="28"/>
        </w:rPr>
        <w:t xml:space="preserve">Совет </w:t>
      </w:r>
      <w:proofErr w:type="gramStart"/>
      <w:r w:rsidRPr="00F77005">
        <w:rPr>
          <w:rFonts w:ascii="Times New Roman" w:hAnsi="Times New Roman" w:cs="Times New Roman"/>
          <w:sz w:val="28"/>
          <w:szCs w:val="28"/>
        </w:rPr>
        <w:t>Давыдовского  муниципального</w:t>
      </w:r>
      <w:proofErr w:type="gramEnd"/>
      <w:r w:rsidRPr="00F77005">
        <w:rPr>
          <w:rFonts w:ascii="Times New Roman" w:hAnsi="Times New Roman" w:cs="Times New Roman"/>
          <w:sz w:val="28"/>
          <w:szCs w:val="28"/>
        </w:rPr>
        <w:t xml:space="preserve"> образования заслушивает доклад администрации Давыдовского  муниципального образования, содоклад ответственного в комиссии по бюджету и принимается решение о принятии или отклонение указанного проекта бюджета.»</w:t>
      </w:r>
    </w:p>
    <w:p w:rsidR="00861AD1" w:rsidRPr="00D56B10" w:rsidRDefault="00861AD1" w:rsidP="00861AD1">
      <w:pPr>
        <w:jc w:val="both"/>
        <w:rPr>
          <w:sz w:val="28"/>
          <w:szCs w:val="28"/>
        </w:rPr>
      </w:pPr>
    </w:p>
    <w:p w:rsidR="003E3AF9" w:rsidRDefault="00413C09" w:rsidP="003E3AF9">
      <w:pPr>
        <w:jc w:val="both"/>
        <w:rPr>
          <w:sz w:val="28"/>
          <w:szCs w:val="28"/>
        </w:rPr>
      </w:pPr>
      <w:r w:rsidRPr="00B63B29">
        <w:rPr>
          <w:b/>
          <w:sz w:val="28"/>
          <w:szCs w:val="28"/>
        </w:rPr>
        <w:t>2</w:t>
      </w:r>
      <w:r w:rsidR="005C0357" w:rsidRPr="00B63B29">
        <w:rPr>
          <w:b/>
          <w:sz w:val="28"/>
          <w:szCs w:val="28"/>
        </w:rPr>
        <w:t>.</w:t>
      </w:r>
      <w:r w:rsidR="005C0357">
        <w:rPr>
          <w:sz w:val="28"/>
          <w:szCs w:val="28"/>
        </w:rPr>
        <w:t xml:space="preserve"> </w:t>
      </w:r>
      <w:r w:rsidR="00B153DA">
        <w:rPr>
          <w:sz w:val="28"/>
          <w:szCs w:val="28"/>
        </w:rPr>
        <w:t>Опубликовать</w:t>
      </w:r>
      <w:r w:rsidR="002662D6">
        <w:rPr>
          <w:sz w:val="28"/>
          <w:szCs w:val="28"/>
        </w:rPr>
        <w:t xml:space="preserve"> настоящее решение в информационном </w:t>
      </w:r>
      <w:r w:rsidR="00B83A7C">
        <w:rPr>
          <w:sz w:val="28"/>
          <w:szCs w:val="28"/>
        </w:rPr>
        <w:t>бюллетене муниципального</w:t>
      </w:r>
      <w:r w:rsidR="006330EC">
        <w:rPr>
          <w:sz w:val="28"/>
          <w:szCs w:val="28"/>
        </w:rPr>
        <w:t xml:space="preserve"> обр</w:t>
      </w:r>
      <w:r w:rsidR="003E3AF9">
        <w:rPr>
          <w:sz w:val="28"/>
          <w:szCs w:val="28"/>
        </w:rPr>
        <w:t>азования.</w:t>
      </w:r>
    </w:p>
    <w:p w:rsidR="002662D6" w:rsidRDefault="00413C09" w:rsidP="003E3AF9">
      <w:pPr>
        <w:jc w:val="both"/>
        <w:rPr>
          <w:sz w:val="28"/>
          <w:szCs w:val="28"/>
        </w:rPr>
      </w:pPr>
      <w:r w:rsidRPr="00B63B29">
        <w:rPr>
          <w:b/>
          <w:sz w:val="28"/>
          <w:szCs w:val="28"/>
        </w:rPr>
        <w:t>3</w:t>
      </w:r>
      <w:r w:rsidR="002662D6" w:rsidRPr="00B63B29">
        <w:rPr>
          <w:b/>
          <w:sz w:val="28"/>
          <w:szCs w:val="28"/>
        </w:rPr>
        <w:t>.</w:t>
      </w:r>
      <w:r>
        <w:rPr>
          <w:sz w:val="28"/>
          <w:szCs w:val="28"/>
        </w:rPr>
        <w:t xml:space="preserve"> </w:t>
      </w:r>
      <w:r w:rsidR="002662D6">
        <w:rPr>
          <w:sz w:val="28"/>
          <w:szCs w:val="28"/>
        </w:rPr>
        <w:t>Решение вступает в силу со дня его официального</w:t>
      </w:r>
      <w:r w:rsidR="0050708F">
        <w:rPr>
          <w:sz w:val="28"/>
          <w:szCs w:val="28"/>
        </w:rPr>
        <w:t xml:space="preserve"> опубликования</w:t>
      </w:r>
      <w:r w:rsidR="006B4AAA">
        <w:rPr>
          <w:sz w:val="28"/>
          <w:szCs w:val="28"/>
        </w:rPr>
        <w:t xml:space="preserve"> и применяется к правоотношениям, возникающим при составлении Решения о бюджете Давыдовского муниципального образования на 2022 год и на плановый период 2023 и 2024 годов</w:t>
      </w:r>
      <w:r w:rsidR="00B86AAD">
        <w:rPr>
          <w:sz w:val="28"/>
          <w:szCs w:val="28"/>
        </w:rPr>
        <w:t>, а также на все последующие периоды.</w:t>
      </w:r>
    </w:p>
    <w:p w:rsidR="00F97CC9" w:rsidRDefault="00F97CC9" w:rsidP="00413C09">
      <w:pPr>
        <w:ind w:firstLine="708"/>
        <w:jc w:val="both"/>
        <w:rPr>
          <w:sz w:val="28"/>
          <w:szCs w:val="28"/>
        </w:rPr>
      </w:pPr>
    </w:p>
    <w:p w:rsidR="002662D6" w:rsidRDefault="002662D6" w:rsidP="0066531A">
      <w:pPr>
        <w:ind w:firstLine="690"/>
        <w:jc w:val="both"/>
        <w:rPr>
          <w:sz w:val="28"/>
          <w:szCs w:val="28"/>
        </w:rPr>
      </w:pPr>
    </w:p>
    <w:p w:rsidR="00D37C80" w:rsidRPr="00672811" w:rsidRDefault="002662D6" w:rsidP="0066531A">
      <w:pPr>
        <w:rPr>
          <w:b/>
          <w:bCs/>
          <w:sz w:val="28"/>
          <w:szCs w:val="28"/>
        </w:rPr>
      </w:pPr>
      <w:r>
        <w:rPr>
          <w:b/>
          <w:bCs/>
          <w:sz w:val="28"/>
          <w:szCs w:val="28"/>
        </w:rPr>
        <w:t xml:space="preserve">Глава </w:t>
      </w:r>
      <w:r w:rsidR="00672811" w:rsidRPr="00672811">
        <w:rPr>
          <w:b/>
          <w:bCs/>
          <w:sz w:val="28"/>
          <w:szCs w:val="28"/>
        </w:rPr>
        <w:t>Давыдовского</w:t>
      </w:r>
    </w:p>
    <w:p w:rsidR="00B153DA" w:rsidRPr="009230BF" w:rsidRDefault="005C0357" w:rsidP="009230BF">
      <w:pPr>
        <w:rPr>
          <w:b/>
          <w:bCs/>
          <w:sz w:val="28"/>
          <w:szCs w:val="28"/>
        </w:rPr>
      </w:pPr>
      <w:r>
        <w:rPr>
          <w:b/>
          <w:bCs/>
          <w:sz w:val="28"/>
          <w:szCs w:val="28"/>
        </w:rPr>
        <w:t xml:space="preserve">муниципального </w:t>
      </w:r>
      <w:r w:rsidR="002662D6">
        <w:rPr>
          <w:b/>
          <w:bCs/>
          <w:sz w:val="28"/>
          <w:szCs w:val="28"/>
        </w:rPr>
        <w:t xml:space="preserve">образования           </w:t>
      </w:r>
      <w:r>
        <w:rPr>
          <w:b/>
          <w:bCs/>
          <w:sz w:val="28"/>
          <w:szCs w:val="28"/>
        </w:rPr>
        <w:t xml:space="preserve">                              </w:t>
      </w:r>
      <w:r w:rsidR="00461661">
        <w:rPr>
          <w:b/>
          <w:bCs/>
          <w:sz w:val="28"/>
          <w:szCs w:val="28"/>
        </w:rPr>
        <w:t>А.Г. Тарасов</w:t>
      </w:r>
      <w:r w:rsidR="002662D6">
        <w:rPr>
          <w:b/>
          <w:bCs/>
          <w:sz w:val="28"/>
          <w:szCs w:val="28"/>
        </w:rPr>
        <w:tab/>
      </w:r>
      <w:r w:rsidR="002662D6">
        <w:rPr>
          <w:b/>
          <w:bCs/>
          <w:sz w:val="28"/>
          <w:szCs w:val="28"/>
        </w:rPr>
        <w:tab/>
      </w:r>
      <w:r w:rsidR="002662D6">
        <w:rPr>
          <w:b/>
          <w:bCs/>
          <w:sz w:val="28"/>
          <w:szCs w:val="28"/>
        </w:rPr>
        <w:tab/>
      </w:r>
      <w:r w:rsidR="002662D6">
        <w:rPr>
          <w:b/>
          <w:bCs/>
          <w:sz w:val="28"/>
          <w:szCs w:val="28"/>
        </w:rPr>
        <w:tab/>
      </w:r>
      <w:r w:rsidR="002662D6">
        <w:rPr>
          <w:b/>
          <w:bCs/>
          <w:sz w:val="28"/>
          <w:szCs w:val="28"/>
        </w:rPr>
        <w:tab/>
      </w:r>
      <w:r w:rsidR="002662D6">
        <w:rPr>
          <w:b/>
          <w:bCs/>
          <w:sz w:val="28"/>
          <w:szCs w:val="28"/>
        </w:rPr>
        <w:tab/>
      </w:r>
    </w:p>
    <w:p w:rsidR="00B153DA" w:rsidRDefault="00B153DA" w:rsidP="00EE1243">
      <w:pPr>
        <w:ind w:firstLine="5387"/>
        <w:rPr>
          <w:sz w:val="28"/>
          <w:szCs w:val="28"/>
        </w:rPr>
      </w:pPr>
    </w:p>
    <w:p w:rsidR="00573423" w:rsidRDefault="00573423" w:rsidP="00E94230">
      <w:pPr>
        <w:jc w:val="both"/>
        <w:rPr>
          <w:sz w:val="16"/>
          <w:szCs w:val="16"/>
        </w:rPr>
      </w:pPr>
    </w:p>
    <w:p w:rsidR="00F60B80" w:rsidRPr="000F6A45" w:rsidRDefault="00F60B80" w:rsidP="00E94230">
      <w:pPr>
        <w:jc w:val="both"/>
        <w:rPr>
          <w:sz w:val="16"/>
          <w:szCs w:val="16"/>
        </w:rPr>
      </w:pPr>
    </w:p>
    <w:sectPr w:rsidR="00F60B80" w:rsidRPr="000F6A45" w:rsidSect="00F60B8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5BC4"/>
    <w:multiLevelType w:val="multilevel"/>
    <w:tmpl w:val="D0A49DA4"/>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
    <w:nsid w:val="10747468"/>
    <w:multiLevelType w:val="multilevel"/>
    <w:tmpl w:val="12C0D12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15FC0DEB"/>
    <w:multiLevelType w:val="multilevel"/>
    <w:tmpl w:val="26481C42"/>
    <w:lvl w:ilvl="0">
      <w:start w:val="1"/>
      <w:numFmt w:val="decimal"/>
      <w:lvlText w:val="%1."/>
      <w:lvlJc w:val="left"/>
      <w:pPr>
        <w:ind w:left="570" w:hanging="57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296C5532"/>
    <w:multiLevelType w:val="multilevel"/>
    <w:tmpl w:val="F4AABBBA"/>
    <w:lvl w:ilvl="0">
      <w:start w:val="1"/>
      <w:numFmt w:val="decimal"/>
      <w:lvlText w:val="%1."/>
      <w:lvlJc w:val="left"/>
      <w:pPr>
        <w:ind w:left="450" w:hanging="450"/>
      </w:pPr>
      <w:rPr>
        <w:rFonts w:hint="default"/>
      </w:rPr>
    </w:lvl>
    <w:lvl w:ilvl="1">
      <w:start w:val="8"/>
      <w:numFmt w:val="decimal"/>
      <w:lvlText w:val="%1.%2."/>
      <w:lvlJc w:val="left"/>
      <w:pPr>
        <w:ind w:left="1170" w:hanging="720"/>
      </w:pPr>
      <w:rPr>
        <w:rFonts w:ascii="Times New Roman" w:hAnsi="Times New Roman" w:cs="Times New Roman"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32523F1F"/>
    <w:multiLevelType w:val="multilevel"/>
    <w:tmpl w:val="F9E4243E"/>
    <w:lvl w:ilvl="0">
      <w:start w:val="1"/>
      <w:numFmt w:val="decimal"/>
      <w:lvlText w:val="%1."/>
      <w:lvlJc w:val="left"/>
      <w:pPr>
        <w:ind w:left="1050" w:hanging="360"/>
      </w:pPr>
      <w:rPr>
        <w:rFonts w:eastAsia="Calibri" w:hint="default"/>
        <w:b/>
        <w:color w:val="auto"/>
      </w:rPr>
    </w:lvl>
    <w:lvl w:ilvl="1">
      <w:start w:val="3"/>
      <w:numFmt w:val="decimal"/>
      <w:isLgl/>
      <w:lvlText w:val="%1.%2."/>
      <w:lvlJc w:val="left"/>
      <w:pPr>
        <w:ind w:left="1965"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35" w:hanging="1080"/>
      </w:pPr>
      <w:rPr>
        <w:rFonts w:hint="default"/>
      </w:rPr>
    </w:lvl>
    <w:lvl w:ilvl="4">
      <w:start w:val="1"/>
      <w:numFmt w:val="decimal"/>
      <w:isLgl/>
      <w:lvlText w:val="%1.%2.%3.%4.%5."/>
      <w:lvlJc w:val="left"/>
      <w:pPr>
        <w:ind w:left="3990" w:hanging="1080"/>
      </w:pPr>
      <w:rPr>
        <w:rFonts w:hint="default"/>
      </w:rPr>
    </w:lvl>
    <w:lvl w:ilvl="5">
      <w:start w:val="1"/>
      <w:numFmt w:val="decimal"/>
      <w:isLgl/>
      <w:lvlText w:val="%1.%2.%3.%4.%5.%6."/>
      <w:lvlJc w:val="left"/>
      <w:pPr>
        <w:ind w:left="4905" w:hanging="1440"/>
      </w:pPr>
      <w:rPr>
        <w:rFonts w:hint="default"/>
      </w:rPr>
    </w:lvl>
    <w:lvl w:ilvl="6">
      <w:start w:val="1"/>
      <w:numFmt w:val="decimal"/>
      <w:isLgl/>
      <w:lvlText w:val="%1.%2.%3.%4.%5.%6.%7."/>
      <w:lvlJc w:val="left"/>
      <w:pPr>
        <w:ind w:left="5820" w:hanging="1800"/>
      </w:pPr>
      <w:rPr>
        <w:rFonts w:hint="default"/>
      </w:rPr>
    </w:lvl>
    <w:lvl w:ilvl="7">
      <w:start w:val="1"/>
      <w:numFmt w:val="decimal"/>
      <w:isLgl/>
      <w:lvlText w:val="%1.%2.%3.%4.%5.%6.%7.%8."/>
      <w:lvlJc w:val="left"/>
      <w:pPr>
        <w:ind w:left="6375" w:hanging="1800"/>
      </w:pPr>
      <w:rPr>
        <w:rFonts w:hint="default"/>
      </w:rPr>
    </w:lvl>
    <w:lvl w:ilvl="8">
      <w:start w:val="1"/>
      <w:numFmt w:val="decimal"/>
      <w:isLgl/>
      <w:lvlText w:val="%1.%2.%3.%4.%5.%6.%7.%8.%9."/>
      <w:lvlJc w:val="left"/>
      <w:pPr>
        <w:ind w:left="7290" w:hanging="2160"/>
      </w:pPr>
      <w:rPr>
        <w:rFonts w:hint="default"/>
      </w:rPr>
    </w:lvl>
  </w:abstractNum>
  <w:abstractNum w:abstractNumId="5">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6">
    <w:nsid w:val="4F386BD6"/>
    <w:multiLevelType w:val="multilevel"/>
    <w:tmpl w:val="ACFE344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1A1336C"/>
    <w:multiLevelType w:val="hybridMultilevel"/>
    <w:tmpl w:val="D0AAAC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55B6DAB"/>
    <w:multiLevelType w:val="hybridMultilevel"/>
    <w:tmpl w:val="1D1ABF7C"/>
    <w:lvl w:ilvl="0" w:tplc="906AD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8"/>
  </w:num>
  <w:num w:numId="5">
    <w:abstractNumId w:val="6"/>
  </w:num>
  <w:num w:numId="6">
    <w:abstractNumId w:val="1"/>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1A"/>
    <w:rsid w:val="00003563"/>
    <w:rsid w:val="00004B1F"/>
    <w:rsid w:val="0002108E"/>
    <w:rsid w:val="000238C8"/>
    <w:rsid w:val="00034EFC"/>
    <w:rsid w:val="00037454"/>
    <w:rsid w:val="00041672"/>
    <w:rsid w:val="000424A5"/>
    <w:rsid w:val="000441EF"/>
    <w:rsid w:val="00050D71"/>
    <w:rsid w:val="00056738"/>
    <w:rsid w:val="00062E1C"/>
    <w:rsid w:val="000726A2"/>
    <w:rsid w:val="00077D9D"/>
    <w:rsid w:val="00081414"/>
    <w:rsid w:val="00084227"/>
    <w:rsid w:val="000925E1"/>
    <w:rsid w:val="00097AE7"/>
    <w:rsid w:val="000A3EC1"/>
    <w:rsid w:val="000B180E"/>
    <w:rsid w:val="000C5044"/>
    <w:rsid w:val="000F6219"/>
    <w:rsid w:val="001009BE"/>
    <w:rsid w:val="00102EA4"/>
    <w:rsid w:val="00106DE3"/>
    <w:rsid w:val="001104E8"/>
    <w:rsid w:val="00111252"/>
    <w:rsid w:val="00120A5C"/>
    <w:rsid w:val="00140CCC"/>
    <w:rsid w:val="00142E5A"/>
    <w:rsid w:val="00152505"/>
    <w:rsid w:val="001549FA"/>
    <w:rsid w:val="0015566C"/>
    <w:rsid w:val="00157495"/>
    <w:rsid w:val="00162F1B"/>
    <w:rsid w:val="001653AD"/>
    <w:rsid w:val="00177711"/>
    <w:rsid w:val="001826DE"/>
    <w:rsid w:val="001861A7"/>
    <w:rsid w:val="00186BCE"/>
    <w:rsid w:val="00187767"/>
    <w:rsid w:val="00192CF2"/>
    <w:rsid w:val="00192F57"/>
    <w:rsid w:val="001947E1"/>
    <w:rsid w:val="00196A1C"/>
    <w:rsid w:val="001973A8"/>
    <w:rsid w:val="001B34AA"/>
    <w:rsid w:val="001B539B"/>
    <w:rsid w:val="001C0494"/>
    <w:rsid w:val="001D6723"/>
    <w:rsid w:val="001F54CC"/>
    <w:rsid w:val="00202ADE"/>
    <w:rsid w:val="0020311F"/>
    <w:rsid w:val="00203759"/>
    <w:rsid w:val="00214060"/>
    <w:rsid w:val="00227484"/>
    <w:rsid w:val="0023167B"/>
    <w:rsid w:val="0023378A"/>
    <w:rsid w:val="00243D31"/>
    <w:rsid w:val="00245B19"/>
    <w:rsid w:val="002547DA"/>
    <w:rsid w:val="002662D6"/>
    <w:rsid w:val="0027130A"/>
    <w:rsid w:val="002803C4"/>
    <w:rsid w:val="002812CB"/>
    <w:rsid w:val="00281C14"/>
    <w:rsid w:val="00290C0F"/>
    <w:rsid w:val="002966B1"/>
    <w:rsid w:val="002A5D24"/>
    <w:rsid w:val="002C5F6A"/>
    <w:rsid w:val="002C607B"/>
    <w:rsid w:val="002C6A21"/>
    <w:rsid w:val="002E61EB"/>
    <w:rsid w:val="002F5B77"/>
    <w:rsid w:val="00305542"/>
    <w:rsid w:val="00313E79"/>
    <w:rsid w:val="003205BA"/>
    <w:rsid w:val="003207E2"/>
    <w:rsid w:val="00323498"/>
    <w:rsid w:val="00324B25"/>
    <w:rsid w:val="003345A1"/>
    <w:rsid w:val="00344298"/>
    <w:rsid w:val="00354080"/>
    <w:rsid w:val="003562ED"/>
    <w:rsid w:val="00362955"/>
    <w:rsid w:val="0036604D"/>
    <w:rsid w:val="003662CA"/>
    <w:rsid w:val="00367BC3"/>
    <w:rsid w:val="00372DDC"/>
    <w:rsid w:val="00374211"/>
    <w:rsid w:val="00381DD7"/>
    <w:rsid w:val="003836FC"/>
    <w:rsid w:val="00384306"/>
    <w:rsid w:val="003877E3"/>
    <w:rsid w:val="00392038"/>
    <w:rsid w:val="0039628D"/>
    <w:rsid w:val="003B033D"/>
    <w:rsid w:val="003B1A03"/>
    <w:rsid w:val="003B1F61"/>
    <w:rsid w:val="003B5305"/>
    <w:rsid w:val="003B6871"/>
    <w:rsid w:val="003B6947"/>
    <w:rsid w:val="003D2C88"/>
    <w:rsid w:val="003E3AF9"/>
    <w:rsid w:val="003F42E4"/>
    <w:rsid w:val="003F5400"/>
    <w:rsid w:val="0040449A"/>
    <w:rsid w:val="004136DF"/>
    <w:rsid w:val="00413C09"/>
    <w:rsid w:val="004305FE"/>
    <w:rsid w:val="00433584"/>
    <w:rsid w:val="00437E26"/>
    <w:rsid w:val="004442A1"/>
    <w:rsid w:val="00451897"/>
    <w:rsid w:val="00453E02"/>
    <w:rsid w:val="00454F64"/>
    <w:rsid w:val="00455410"/>
    <w:rsid w:val="00461661"/>
    <w:rsid w:val="00463CA3"/>
    <w:rsid w:val="00464D85"/>
    <w:rsid w:val="004700D3"/>
    <w:rsid w:val="004835F5"/>
    <w:rsid w:val="004925B2"/>
    <w:rsid w:val="004938A0"/>
    <w:rsid w:val="004A46E7"/>
    <w:rsid w:val="004B0D5A"/>
    <w:rsid w:val="004C06AF"/>
    <w:rsid w:val="004C1A24"/>
    <w:rsid w:val="004C6600"/>
    <w:rsid w:val="004D0722"/>
    <w:rsid w:val="004D23DA"/>
    <w:rsid w:val="004D45B7"/>
    <w:rsid w:val="004E73F7"/>
    <w:rsid w:val="004F3D90"/>
    <w:rsid w:val="00500762"/>
    <w:rsid w:val="00501B92"/>
    <w:rsid w:val="0050708F"/>
    <w:rsid w:val="00512305"/>
    <w:rsid w:val="0051575A"/>
    <w:rsid w:val="00515BD4"/>
    <w:rsid w:val="00525A31"/>
    <w:rsid w:val="00536B5F"/>
    <w:rsid w:val="00541383"/>
    <w:rsid w:val="00563ADD"/>
    <w:rsid w:val="005704CF"/>
    <w:rsid w:val="00573423"/>
    <w:rsid w:val="0057356D"/>
    <w:rsid w:val="005827D2"/>
    <w:rsid w:val="00587AE8"/>
    <w:rsid w:val="00587C80"/>
    <w:rsid w:val="00590C12"/>
    <w:rsid w:val="00592847"/>
    <w:rsid w:val="0059682A"/>
    <w:rsid w:val="005B1976"/>
    <w:rsid w:val="005B1DC2"/>
    <w:rsid w:val="005B618A"/>
    <w:rsid w:val="005C0357"/>
    <w:rsid w:val="005C442D"/>
    <w:rsid w:val="005C6EE5"/>
    <w:rsid w:val="005E1E30"/>
    <w:rsid w:val="005E3EA3"/>
    <w:rsid w:val="005F472F"/>
    <w:rsid w:val="006006C0"/>
    <w:rsid w:val="00604F56"/>
    <w:rsid w:val="006056FD"/>
    <w:rsid w:val="0060788B"/>
    <w:rsid w:val="00613F69"/>
    <w:rsid w:val="0062422E"/>
    <w:rsid w:val="00624482"/>
    <w:rsid w:val="006317BD"/>
    <w:rsid w:val="006330EC"/>
    <w:rsid w:val="006512A0"/>
    <w:rsid w:val="0066152C"/>
    <w:rsid w:val="00662461"/>
    <w:rsid w:val="0066531A"/>
    <w:rsid w:val="00672811"/>
    <w:rsid w:val="006757EF"/>
    <w:rsid w:val="00686674"/>
    <w:rsid w:val="00690B8A"/>
    <w:rsid w:val="00692BF6"/>
    <w:rsid w:val="00695247"/>
    <w:rsid w:val="006A0202"/>
    <w:rsid w:val="006A52EE"/>
    <w:rsid w:val="006A5422"/>
    <w:rsid w:val="006A615A"/>
    <w:rsid w:val="006A73B2"/>
    <w:rsid w:val="006B4AAA"/>
    <w:rsid w:val="006B568A"/>
    <w:rsid w:val="006C1CE1"/>
    <w:rsid w:val="006C2644"/>
    <w:rsid w:val="006C7239"/>
    <w:rsid w:val="006D0078"/>
    <w:rsid w:val="006D0D76"/>
    <w:rsid w:val="006D1AEE"/>
    <w:rsid w:val="006D6965"/>
    <w:rsid w:val="006E03BF"/>
    <w:rsid w:val="006F3017"/>
    <w:rsid w:val="00700B24"/>
    <w:rsid w:val="007065AE"/>
    <w:rsid w:val="00715068"/>
    <w:rsid w:val="0071648F"/>
    <w:rsid w:val="00716964"/>
    <w:rsid w:val="00721003"/>
    <w:rsid w:val="00750786"/>
    <w:rsid w:val="007511F1"/>
    <w:rsid w:val="00757678"/>
    <w:rsid w:val="0076233C"/>
    <w:rsid w:val="0076650B"/>
    <w:rsid w:val="00772355"/>
    <w:rsid w:val="00772AF1"/>
    <w:rsid w:val="007763FD"/>
    <w:rsid w:val="007807E3"/>
    <w:rsid w:val="00794653"/>
    <w:rsid w:val="00795EFF"/>
    <w:rsid w:val="007A5B57"/>
    <w:rsid w:val="007A7D58"/>
    <w:rsid w:val="007C130A"/>
    <w:rsid w:val="007D693C"/>
    <w:rsid w:val="007F4BD4"/>
    <w:rsid w:val="008153A5"/>
    <w:rsid w:val="00826DA7"/>
    <w:rsid w:val="008371FE"/>
    <w:rsid w:val="00846A0D"/>
    <w:rsid w:val="0085306C"/>
    <w:rsid w:val="00861AD1"/>
    <w:rsid w:val="00864628"/>
    <w:rsid w:val="00864868"/>
    <w:rsid w:val="00866D9E"/>
    <w:rsid w:val="0087519F"/>
    <w:rsid w:val="0087718B"/>
    <w:rsid w:val="00887237"/>
    <w:rsid w:val="00896EA0"/>
    <w:rsid w:val="008A342F"/>
    <w:rsid w:val="008A7963"/>
    <w:rsid w:val="008B2245"/>
    <w:rsid w:val="008B4C3D"/>
    <w:rsid w:val="008C0C8C"/>
    <w:rsid w:val="008D04E8"/>
    <w:rsid w:val="008D1113"/>
    <w:rsid w:val="008F7CA2"/>
    <w:rsid w:val="00904EE0"/>
    <w:rsid w:val="009114AA"/>
    <w:rsid w:val="009204C6"/>
    <w:rsid w:val="009230BF"/>
    <w:rsid w:val="00934E59"/>
    <w:rsid w:val="009439B8"/>
    <w:rsid w:val="00947D65"/>
    <w:rsid w:val="00950E52"/>
    <w:rsid w:val="00951510"/>
    <w:rsid w:val="009520A3"/>
    <w:rsid w:val="0095746D"/>
    <w:rsid w:val="009651F3"/>
    <w:rsid w:val="00966344"/>
    <w:rsid w:val="009730DB"/>
    <w:rsid w:val="0097383E"/>
    <w:rsid w:val="0097428E"/>
    <w:rsid w:val="00977C2E"/>
    <w:rsid w:val="00984F85"/>
    <w:rsid w:val="009863E7"/>
    <w:rsid w:val="00992721"/>
    <w:rsid w:val="009A0455"/>
    <w:rsid w:val="009B350C"/>
    <w:rsid w:val="009C21B8"/>
    <w:rsid w:val="009C3332"/>
    <w:rsid w:val="009C3A88"/>
    <w:rsid w:val="009C70A3"/>
    <w:rsid w:val="009E5511"/>
    <w:rsid w:val="009E6894"/>
    <w:rsid w:val="009F293D"/>
    <w:rsid w:val="00A01B9E"/>
    <w:rsid w:val="00A0335F"/>
    <w:rsid w:val="00A12DB0"/>
    <w:rsid w:val="00A21E24"/>
    <w:rsid w:val="00A33A18"/>
    <w:rsid w:val="00A36F44"/>
    <w:rsid w:val="00A375FB"/>
    <w:rsid w:val="00A41159"/>
    <w:rsid w:val="00A414E0"/>
    <w:rsid w:val="00A415EB"/>
    <w:rsid w:val="00A4535E"/>
    <w:rsid w:val="00A47D9E"/>
    <w:rsid w:val="00A5092C"/>
    <w:rsid w:val="00A520C0"/>
    <w:rsid w:val="00A52B74"/>
    <w:rsid w:val="00A62A1D"/>
    <w:rsid w:val="00A65B34"/>
    <w:rsid w:val="00A65C49"/>
    <w:rsid w:val="00A65D09"/>
    <w:rsid w:val="00A750DD"/>
    <w:rsid w:val="00A8047F"/>
    <w:rsid w:val="00A86FD9"/>
    <w:rsid w:val="00A91C27"/>
    <w:rsid w:val="00A94367"/>
    <w:rsid w:val="00AA1117"/>
    <w:rsid w:val="00AA6778"/>
    <w:rsid w:val="00AB1BF7"/>
    <w:rsid w:val="00AB36C9"/>
    <w:rsid w:val="00AC03FC"/>
    <w:rsid w:val="00AC4D5B"/>
    <w:rsid w:val="00AD4F3D"/>
    <w:rsid w:val="00AF3358"/>
    <w:rsid w:val="00AF6809"/>
    <w:rsid w:val="00B00450"/>
    <w:rsid w:val="00B030D1"/>
    <w:rsid w:val="00B05CDD"/>
    <w:rsid w:val="00B05CF1"/>
    <w:rsid w:val="00B153DA"/>
    <w:rsid w:val="00B251A3"/>
    <w:rsid w:val="00B304D2"/>
    <w:rsid w:val="00B30954"/>
    <w:rsid w:val="00B310BC"/>
    <w:rsid w:val="00B33A09"/>
    <w:rsid w:val="00B372E6"/>
    <w:rsid w:val="00B413F7"/>
    <w:rsid w:val="00B42536"/>
    <w:rsid w:val="00B44862"/>
    <w:rsid w:val="00B5186E"/>
    <w:rsid w:val="00B560BA"/>
    <w:rsid w:val="00B61E5F"/>
    <w:rsid w:val="00B63B29"/>
    <w:rsid w:val="00B64CE8"/>
    <w:rsid w:val="00B6549B"/>
    <w:rsid w:val="00B738D7"/>
    <w:rsid w:val="00B73D7D"/>
    <w:rsid w:val="00B74513"/>
    <w:rsid w:val="00B811E0"/>
    <w:rsid w:val="00B83A7C"/>
    <w:rsid w:val="00B86AAD"/>
    <w:rsid w:val="00B978F1"/>
    <w:rsid w:val="00BA5D89"/>
    <w:rsid w:val="00BA7E49"/>
    <w:rsid w:val="00BB3E5F"/>
    <w:rsid w:val="00BB5195"/>
    <w:rsid w:val="00BB6E22"/>
    <w:rsid w:val="00BB7BBC"/>
    <w:rsid w:val="00BC2E75"/>
    <w:rsid w:val="00BC5E49"/>
    <w:rsid w:val="00BC62CD"/>
    <w:rsid w:val="00BD72C6"/>
    <w:rsid w:val="00BD744D"/>
    <w:rsid w:val="00BE5C34"/>
    <w:rsid w:val="00BF400C"/>
    <w:rsid w:val="00BF419E"/>
    <w:rsid w:val="00C0239B"/>
    <w:rsid w:val="00C031FB"/>
    <w:rsid w:val="00C03BEA"/>
    <w:rsid w:val="00C06A9E"/>
    <w:rsid w:val="00C14A57"/>
    <w:rsid w:val="00C23300"/>
    <w:rsid w:val="00C24A74"/>
    <w:rsid w:val="00C25A05"/>
    <w:rsid w:val="00C3583C"/>
    <w:rsid w:val="00C40344"/>
    <w:rsid w:val="00C42365"/>
    <w:rsid w:val="00C45AED"/>
    <w:rsid w:val="00C56A74"/>
    <w:rsid w:val="00C61193"/>
    <w:rsid w:val="00C62CB5"/>
    <w:rsid w:val="00C64AE7"/>
    <w:rsid w:val="00C674F7"/>
    <w:rsid w:val="00C77B8F"/>
    <w:rsid w:val="00C80013"/>
    <w:rsid w:val="00C830B9"/>
    <w:rsid w:val="00C83F62"/>
    <w:rsid w:val="00C867BB"/>
    <w:rsid w:val="00C86AB7"/>
    <w:rsid w:val="00C86E03"/>
    <w:rsid w:val="00C93609"/>
    <w:rsid w:val="00CA70F1"/>
    <w:rsid w:val="00CB3AE5"/>
    <w:rsid w:val="00CB61CC"/>
    <w:rsid w:val="00CC069B"/>
    <w:rsid w:val="00CC12C4"/>
    <w:rsid w:val="00CC28AC"/>
    <w:rsid w:val="00CC438B"/>
    <w:rsid w:val="00CC7F54"/>
    <w:rsid w:val="00CD018E"/>
    <w:rsid w:val="00CD01A2"/>
    <w:rsid w:val="00CD089D"/>
    <w:rsid w:val="00CD0B4D"/>
    <w:rsid w:val="00CD3945"/>
    <w:rsid w:val="00CF159F"/>
    <w:rsid w:val="00CF49E6"/>
    <w:rsid w:val="00CF5F1F"/>
    <w:rsid w:val="00D035CB"/>
    <w:rsid w:val="00D03D9E"/>
    <w:rsid w:val="00D064CC"/>
    <w:rsid w:val="00D147D7"/>
    <w:rsid w:val="00D161E2"/>
    <w:rsid w:val="00D22195"/>
    <w:rsid w:val="00D27801"/>
    <w:rsid w:val="00D37C80"/>
    <w:rsid w:val="00D4203B"/>
    <w:rsid w:val="00D51492"/>
    <w:rsid w:val="00D51E96"/>
    <w:rsid w:val="00D5299F"/>
    <w:rsid w:val="00D533EB"/>
    <w:rsid w:val="00D56B10"/>
    <w:rsid w:val="00D60F49"/>
    <w:rsid w:val="00D71430"/>
    <w:rsid w:val="00D71CE2"/>
    <w:rsid w:val="00D83B9F"/>
    <w:rsid w:val="00D84F76"/>
    <w:rsid w:val="00D868F8"/>
    <w:rsid w:val="00D90179"/>
    <w:rsid w:val="00D9388D"/>
    <w:rsid w:val="00D950EE"/>
    <w:rsid w:val="00D95FA1"/>
    <w:rsid w:val="00D96191"/>
    <w:rsid w:val="00DA356E"/>
    <w:rsid w:val="00DA4422"/>
    <w:rsid w:val="00DA70D2"/>
    <w:rsid w:val="00DB07E4"/>
    <w:rsid w:val="00DC397D"/>
    <w:rsid w:val="00DD67E8"/>
    <w:rsid w:val="00DD7223"/>
    <w:rsid w:val="00E04C9B"/>
    <w:rsid w:val="00E076B2"/>
    <w:rsid w:val="00E206B4"/>
    <w:rsid w:val="00E23FF2"/>
    <w:rsid w:val="00E24E59"/>
    <w:rsid w:val="00E303C7"/>
    <w:rsid w:val="00E36B64"/>
    <w:rsid w:val="00E463C7"/>
    <w:rsid w:val="00E46BF6"/>
    <w:rsid w:val="00E470E9"/>
    <w:rsid w:val="00E646AB"/>
    <w:rsid w:val="00E67886"/>
    <w:rsid w:val="00E705F8"/>
    <w:rsid w:val="00E75A87"/>
    <w:rsid w:val="00E815F0"/>
    <w:rsid w:val="00E81F42"/>
    <w:rsid w:val="00E9207E"/>
    <w:rsid w:val="00E92E54"/>
    <w:rsid w:val="00E93C07"/>
    <w:rsid w:val="00E94230"/>
    <w:rsid w:val="00EA27BB"/>
    <w:rsid w:val="00EA707D"/>
    <w:rsid w:val="00EC0151"/>
    <w:rsid w:val="00EC1366"/>
    <w:rsid w:val="00EE01A4"/>
    <w:rsid w:val="00EE1243"/>
    <w:rsid w:val="00EF322F"/>
    <w:rsid w:val="00EF571B"/>
    <w:rsid w:val="00EF5771"/>
    <w:rsid w:val="00EF5FE0"/>
    <w:rsid w:val="00F02F61"/>
    <w:rsid w:val="00F077B0"/>
    <w:rsid w:val="00F158A2"/>
    <w:rsid w:val="00F15F1B"/>
    <w:rsid w:val="00F2690A"/>
    <w:rsid w:val="00F300B0"/>
    <w:rsid w:val="00F42415"/>
    <w:rsid w:val="00F42B3E"/>
    <w:rsid w:val="00F43604"/>
    <w:rsid w:val="00F53623"/>
    <w:rsid w:val="00F546AE"/>
    <w:rsid w:val="00F60B80"/>
    <w:rsid w:val="00F67D52"/>
    <w:rsid w:val="00F70225"/>
    <w:rsid w:val="00F760F6"/>
    <w:rsid w:val="00F76272"/>
    <w:rsid w:val="00F7647D"/>
    <w:rsid w:val="00F77005"/>
    <w:rsid w:val="00F83203"/>
    <w:rsid w:val="00F83EA8"/>
    <w:rsid w:val="00F941F7"/>
    <w:rsid w:val="00F97CC9"/>
    <w:rsid w:val="00FA1D1A"/>
    <w:rsid w:val="00FB3ED6"/>
    <w:rsid w:val="00FC616D"/>
    <w:rsid w:val="00FD306A"/>
    <w:rsid w:val="00FD6FC4"/>
    <w:rsid w:val="00FF5E8D"/>
    <w:rsid w:val="00FF6E50"/>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DD79A7F-AD18-451C-8AFA-C9C5CDA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1A"/>
    <w:rPr>
      <w:rFonts w:eastAsia="Times New Roman"/>
      <w:sz w:val="24"/>
      <w:szCs w:val="24"/>
    </w:rPr>
  </w:style>
  <w:style w:type="paragraph" w:styleId="1">
    <w:name w:val="heading 1"/>
    <w:basedOn w:val="a"/>
    <w:next w:val="a"/>
    <w:link w:val="10"/>
    <w:qFormat/>
    <w:locked/>
    <w:rsid w:val="00DD722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6531A"/>
    <w:pPr>
      <w:keepNext/>
      <w:autoSpaceDE w:val="0"/>
      <w:autoSpaceDN w:val="0"/>
      <w:adjustRightInd w:val="0"/>
      <w:ind w:firstLine="720"/>
      <w:jc w:val="both"/>
      <w:outlineLvl w:val="1"/>
    </w:pPr>
    <w:rPr>
      <w:b/>
      <w:bCs/>
      <w:i/>
      <w:iCs/>
      <w:color w:val="003366"/>
      <w:sz w:val="28"/>
      <w:szCs w:val="28"/>
    </w:rPr>
  </w:style>
  <w:style w:type="paragraph" w:styleId="5">
    <w:name w:val="heading 5"/>
    <w:basedOn w:val="a"/>
    <w:next w:val="a"/>
    <w:qFormat/>
    <w:locked/>
    <w:rsid w:val="00D37C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6531A"/>
    <w:rPr>
      <w:rFonts w:eastAsia="Times New Roman"/>
      <w:b/>
      <w:bCs/>
      <w:i/>
      <w:iCs/>
      <w:color w:val="003366"/>
      <w:sz w:val="28"/>
      <w:szCs w:val="28"/>
      <w:lang w:eastAsia="ru-RU"/>
    </w:rPr>
  </w:style>
  <w:style w:type="paragraph" w:styleId="a3">
    <w:name w:val="Body Text"/>
    <w:basedOn w:val="a"/>
    <w:link w:val="a4"/>
    <w:uiPriority w:val="99"/>
    <w:semiHidden/>
    <w:rsid w:val="0066531A"/>
    <w:pPr>
      <w:autoSpaceDE w:val="0"/>
      <w:autoSpaceDN w:val="0"/>
      <w:adjustRightInd w:val="0"/>
      <w:jc w:val="center"/>
    </w:pPr>
    <w:rPr>
      <w:b/>
      <w:bCs/>
      <w:color w:val="003366"/>
      <w:sz w:val="28"/>
      <w:szCs w:val="28"/>
    </w:rPr>
  </w:style>
  <w:style w:type="character" w:customStyle="1" w:styleId="a4">
    <w:name w:val="Основной текст Знак"/>
    <w:link w:val="a3"/>
    <w:uiPriority w:val="99"/>
    <w:semiHidden/>
    <w:locked/>
    <w:rsid w:val="0066531A"/>
    <w:rPr>
      <w:rFonts w:eastAsia="Times New Roman"/>
      <w:b/>
      <w:bCs/>
      <w:color w:val="003366"/>
      <w:sz w:val="28"/>
      <w:szCs w:val="28"/>
      <w:lang w:eastAsia="ru-RU"/>
    </w:rPr>
  </w:style>
  <w:style w:type="paragraph" w:styleId="a5">
    <w:name w:val="Body Text Indent"/>
    <w:basedOn w:val="a"/>
    <w:link w:val="a6"/>
    <w:uiPriority w:val="99"/>
    <w:semiHidden/>
    <w:rsid w:val="0066531A"/>
    <w:pPr>
      <w:autoSpaceDE w:val="0"/>
      <w:autoSpaceDN w:val="0"/>
      <w:adjustRightInd w:val="0"/>
      <w:ind w:firstLine="720"/>
      <w:jc w:val="both"/>
    </w:pPr>
    <w:rPr>
      <w:i/>
      <w:iCs/>
      <w:sz w:val="28"/>
      <w:szCs w:val="28"/>
    </w:rPr>
  </w:style>
  <w:style w:type="character" w:customStyle="1" w:styleId="a6">
    <w:name w:val="Основной текст с отступом Знак"/>
    <w:link w:val="a5"/>
    <w:uiPriority w:val="99"/>
    <w:semiHidden/>
    <w:locked/>
    <w:rsid w:val="0066531A"/>
    <w:rPr>
      <w:rFonts w:eastAsia="Times New Roman"/>
      <w:i/>
      <w:iCs/>
      <w:sz w:val="28"/>
      <w:szCs w:val="28"/>
      <w:lang w:eastAsia="ru-RU"/>
    </w:rPr>
  </w:style>
  <w:style w:type="paragraph" w:customStyle="1" w:styleId="ConsPlusNormal">
    <w:name w:val="ConsPlusNormal"/>
    <w:rsid w:val="0066531A"/>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semiHidden/>
    <w:rsid w:val="0066531A"/>
    <w:pPr>
      <w:widowControl w:val="0"/>
      <w:autoSpaceDE w:val="0"/>
      <w:autoSpaceDN w:val="0"/>
      <w:adjustRightInd w:val="0"/>
    </w:pPr>
    <w:rPr>
      <w:rFonts w:ascii="Arial" w:eastAsia="Times New Roman" w:hAnsi="Arial" w:cs="Arial"/>
      <w:b/>
      <w:bCs/>
    </w:rPr>
  </w:style>
  <w:style w:type="paragraph" w:customStyle="1" w:styleId="a7">
    <w:name w:val="Текст документа"/>
    <w:basedOn w:val="a"/>
    <w:rsid w:val="0066531A"/>
    <w:pPr>
      <w:widowControl w:val="0"/>
      <w:overflowPunct w:val="0"/>
      <w:autoSpaceDE w:val="0"/>
      <w:autoSpaceDN w:val="0"/>
      <w:adjustRightInd w:val="0"/>
      <w:ind w:firstLine="720"/>
      <w:jc w:val="both"/>
    </w:pPr>
    <w:rPr>
      <w:sz w:val="28"/>
      <w:szCs w:val="28"/>
    </w:rPr>
  </w:style>
  <w:style w:type="paragraph" w:customStyle="1" w:styleId="Style1">
    <w:name w:val="Style1"/>
    <w:basedOn w:val="a"/>
    <w:uiPriority w:val="99"/>
    <w:semiHidden/>
    <w:rsid w:val="0066531A"/>
    <w:pPr>
      <w:widowControl w:val="0"/>
      <w:autoSpaceDE w:val="0"/>
      <w:autoSpaceDN w:val="0"/>
      <w:adjustRightInd w:val="0"/>
      <w:spacing w:line="318" w:lineRule="exact"/>
      <w:jc w:val="center"/>
    </w:pPr>
  </w:style>
  <w:style w:type="character" w:customStyle="1" w:styleId="FontStyle11">
    <w:name w:val="Font Style11"/>
    <w:uiPriority w:val="99"/>
    <w:rsid w:val="0066531A"/>
    <w:rPr>
      <w:rFonts w:ascii="Times New Roman" w:hAnsi="Times New Roman" w:cs="Times New Roman"/>
      <w:b/>
      <w:bCs/>
      <w:sz w:val="26"/>
      <w:szCs w:val="26"/>
    </w:rPr>
  </w:style>
  <w:style w:type="paragraph" w:styleId="a8">
    <w:name w:val="Subtitle"/>
    <w:basedOn w:val="a"/>
    <w:link w:val="a9"/>
    <w:uiPriority w:val="99"/>
    <w:qFormat/>
    <w:rsid w:val="00C64AE7"/>
    <w:rPr>
      <w:sz w:val="28"/>
      <w:szCs w:val="28"/>
    </w:rPr>
  </w:style>
  <w:style w:type="character" w:customStyle="1" w:styleId="a9">
    <w:name w:val="Подзаголовок Знак"/>
    <w:link w:val="a8"/>
    <w:uiPriority w:val="99"/>
    <w:locked/>
    <w:rsid w:val="00C64AE7"/>
    <w:rPr>
      <w:rFonts w:eastAsia="Times New Roman"/>
      <w:sz w:val="24"/>
      <w:szCs w:val="24"/>
      <w:lang w:eastAsia="ru-RU"/>
    </w:rPr>
  </w:style>
  <w:style w:type="paragraph" w:styleId="aa">
    <w:name w:val="Balloon Text"/>
    <w:basedOn w:val="a"/>
    <w:link w:val="ab"/>
    <w:uiPriority w:val="99"/>
    <w:semiHidden/>
    <w:rsid w:val="002812CB"/>
    <w:rPr>
      <w:rFonts w:ascii="Tahoma" w:hAnsi="Tahoma" w:cs="Tahoma"/>
      <w:sz w:val="16"/>
      <w:szCs w:val="16"/>
    </w:rPr>
  </w:style>
  <w:style w:type="character" w:customStyle="1" w:styleId="ab">
    <w:name w:val="Текст выноски Знак"/>
    <w:link w:val="aa"/>
    <w:uiPriority w:val="99"/>
    <w:semiHidden/>
    <w:locked/>
    <w:rsid w:val="00B413F7"/>
    <w:rPr>
      <w:rFonts w:eastAsia="Times New Roman"/>
      <w:sz w:val="2"/>
      <w:szCs w:val="2"/>
    </w:rPr>
  </w:style>
  <w:style w:type="paragraph" w:styleId="ac">
    <w:name w:val="No Spacing"/>
    <w:link w:val="ad"/>
    <w:qFormat/>
    <w:rsid w:val="001B539B"/>
    <w:rPr>
      <w:rFonts w:eastAsia="Times New Roman"/>
      <w:sz w:val="24"/>
      <w:szCs w:val="24"/>
    </w:rPr>
  </w:style>
  <w:style w:type="paragraph" w:customStyle="1" w:styleId="ConsNormal">
    <w:name w:val="ConsNormal"/>
    <w:rsid w:val="00D27801"/>
    <w:pPr>
      <w:widowControl w:val="0"/>
      <w:autoSpaceDE w:val="0"/>
      <w:autoSpaceDN w:val="0"/>
      <w:adjustRightInd w:val="0"/>
      <w:ind w:right="19772" w:firstLine="720"/>
    </w:pPr>
    <w:rPr>
      <w:rFonts w:ascii="Arial" w:eastAsia="Times New Roman" w:hAnsi="Arial" w:cs="Arial"/>
      <w:lang w:eastAsia="en-US"/>
    </w:rPr>
  </w:style>
  <w:style w:type="paragraph" w:styleId="ae">
    <w:name w:val="Normal (Web)"/>
    <w:basedOn w:val="a"/>
    <w:uiPriority w:val="99"/>
    <w:semiHidden/>
    <w:unhideWhenUsed/>
    <w:rsid w:val="00F83EA8"/>
    <w:pPr>
      <w:spacing w:before="100" w:beforeAutospacing="1" w:after="100" w:afterAutospacing="1"/>
    </w:pPr>
  </w:style>
  <w:style w:type="character" w:styleId="af">
    <w:name w:val="Hyperlink"/>
    <w:uiPriority w:val="99"/>
    <w:semiHidden/>
    <w:unhideWhenUsed/>
    <w:rsid w:val="00C86E03"/>
    <w:rPr>
      <w:color w:val="0000FF"/>
      <w:u w:val="single"/>
    </w:rPr>
  </w:style>
  <w:style w:type="character" w:customStyle="1" w:styleId="ad">
    <w:name w:val="Без интервала Знак"/>
    <w:link w:val="ac"/>
    <w:locked/>
    <w:rsid w:val="007C130A"/>
    <w:rPr>
      <w:rFonts w:eastAsia="Times New Roman"/>
      <w:sz w:val="24"/>
      <w:szCs w:val="24"/>
      <w:lang w:bidi="ar-SA"/>
    </w:rPr>
  </w:style>
  <w:style w:type="character" w:customStyle="1" w:styleId="10">
    <w:name w:val="Заголовок 1 Знак"/>
    <w:link w:val="1"/>
    <w:rsid w:val="00DD7223"/>
    <w:rPr>
      <w:rFonts w:ascii="Cambria" w:eastAsia="Times New Roman" w:hAnsi="Cambria" w:cs="Times New Roman"/>
      <w:b/>
      <w:bCs/>
      <w:kern w:val="32"/>
      <w:sz w:val="32"/>
      <w:szCs w:val="32"/>
    </w:rPr>
  </w:style>
  <w:style w:type="paragraph" w:styleId="af0">
    <w:name w:val="List Paragraph"/>
    <w:basedOn w:val="a"/>
    <w:uiPriority w:val="34"/>
    <w:qFormat/>
    <w:rsid w:val="009730DB"/>
    <w:pPr>
      <w:spacing w:after="200" w:line="276" w:lineRule="auto"/>
      <w:ind w:left="720"/>
      <w:contextualSpacing/>
    </w:pPr>
    <w:rPr>
      <w:rFonts w:ascii="Calibri" w:eastAsia="Calibri" w:hAnsi="Calibri"/>
      <w:sz w:val="22"/>
      <w:szCs w:val="22"/>
      <w:lang w:eastAsia="en-US"/>
    </w:rPr>
  </w:style>
  <w:style w:type="character" w:customStyle="1" w:styleId="blk">
    <w:name w:val="blk"/>
    <w:basedOn w:val="a0"/>
    <w:rsid w:val="00F02F61"/>
  </w:style>
  <w:style w:type="character" w:customStyle="1" w:styleId="apple-converted-space">
    <w:name w:val="apple-converted-space"/>
    <w:basedOn w:val="a0"/>
    <w:rsid w:val="003E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649">
      <w:bodyDiv w:val="1"/>
      <w:marLeft w:val="0"/>
      <w:marRight w:val="0"/>
      <w:marTop w:val="0"/>
      <w:marBottom w:val="0"/>
      <w:divBdr>
        <w:top w:val="none" w:sz="0" w:space="0" w:color="auto"/>
        <w:left w:val="none" w:sz="0" w:space="0" w:color="auto"/>
        <w:bottom w:val="none" w:sz="0" w:space="0" w:color="auto"/>
        <w:right w:val="none" w:sz="0" w:space="0" w:color="auto"/>
      </w:divBdr>
      <w:divsChild>
        <w:div w:id="1847547810">
          <w:marLeft w:val="0"/>
          <w:marRight w:val="0"/>
          <w:marTop w:val="0"/>
          <w:marBottom w:val="0"/>
          <w:divBdr>
            <w:top w:val="none" w:sz="0" w:space="0" w:color="auto"/>
            <w:left w:val="none" w:sz="0" w:space="0" w:color="auto"/>
            <w:bottom w:val="none" w:sz="0" w:space="0" w:color="auto"/>
            <w:right w:val="none" w:sz="0" w:space="0" w:color="auto"/>
          </w:divBdr>
        </w:div>
      </w:divsChild>
    </w:div>
    <w:div w:id="71973530">
      <w:marLeft w:val="0"/>
      <w:marRight w:val="0"/>
      <w:marTop w:val="0"/>
      <w:marBottom w:val="0"/>
      <w:divBdr>
        <w:top w:val="none" w:sz="0" w:space="0" w:color="auto"/>
        <w:left w:val="none" w:sz="0" w:space="0" w:color="auto"/>
        <w:bottom w:val="none" w:sz="0" w:space="0" w:color="auto"/>
        <w:right w:val="none" w:sz="0" w:space="0" w:color="auto"/>
      </w:divBdr>
    </w:div>
    <w:div w:id="161285218">
      <w:bodyDiv w:val="1"/>
      <w:marLeft w:val="0"/>
      <w:marRight w:val="0"/>
      <w:marTop w:val="0"/>
      <w:marBottom w:val="0"/>
      <w:divBdr>
        <w:top w:val="none" w:sz="0" w:space="0" w:color="auto"/>
        <w:left w:val="none" w:sz="0" w:space="0" w:color="auto"/>
        <w:bottom w:val="none" w:sz="0" w:space="0" w:color="auto"/>
        <w:right w:val="none" w:sz="0" w:space="0" w:color="auto"/>
      </w:divBdr>
      <w:divsChild>
        <w:div w:id="2082096620">
          <w:marLeft w:val="0"/>
          <w:marRight w:val="0"/>
          <w:marTop w:val="0"/>
          <w:marBottom w:val="0"/>
          <w:divBdr>
            <w:top w:val="none" w:sz="0" w:space="0" w:color="auto"/>
            <w:left w:val="none" w:sz="0" w:space="0" w:color="auto"/>
            <w:bottom w:val="none" w:sz="0" w:space="0" w:color="auto"/>
            <w:right w:val="none" w:sz="0" w:space="0" w:color="auto"/>
          </w:divBdr>
        </w:div>
      </w:divsChild>
    </w:div>
    <w:div w:id="519855360">
      <w:bodyDiv w:val="1"/>
      <w:marLeft w:val="0"/>
      <w:marRight w:val="0"/>
      <w:marTop w:val="0"/>
      <w:marBottom w:val="0"/>
      <w:divBdr>
        <w:top w:val="none" w:sz="0" w:space="0" w:color="auto"/>
        <w:left w:val="none" w:sz="0" w:space="0" w:color="auto"/>
        <w:bottom w:val="none" w:sz="0" w:space="0" w:color="auto"/>
        <w:right w:val="none" w:sz="0" w:space="0" w:color="auto"/>
      </w:divBdr>
    </w:div>
    <w:div w:id="640236422">
      <w:bodyDiv w:val="1"/>
      <w:marLeft w:val="0"/>
      <w:marRight w:val="0"/>
      <w:marTop w:val="0"/>
      <w:marBottom w:val="0"/>
      <w:divBdr>
        <w:top w:val="none" w:sz="0" w:space="0" w:color="auto"/>
        <w:left w:val="none" w:sz="0" w:space="0" w:color="auto"/>
        <w:bottom w:val="none" w:sz="0" w:space="0" w:color="auto"/>
        <w:right w:val="none" w:sz="0" w:space="0" w:color="auto"/>
      </w:divBdr>
      <w:divsChild>
        <w:div w:id="652417550">
          <w:marLeft w:val="0"/>
          <w:marRight w:val="0"/>
          <w:marTop w:val="0"/>
          <w:marBottom w:val="0"/>
          <w:divBdr>
            <w:top w:val="none" w:sz="0" w:space="0" w:color="auto"/>
            <w:left w:val="none" w:sz="0" w:space="0" w:color="auto"/>
            <w:bottom w:val="none" w:sz="0" w:space="0" w:color="auto"/>
            <w:right w:val="none" w:sz="0" w:space="0" w:color="auto"/>
          </w:divBdr>
        </w:div>
      </w:divsChild>
    </w:div>
    <w:div w:id="674769878">
      <w:bodyDiv w:val="1"/>
      <w:marLeft w:val="0"/>
      <w:marRight w:val="0"/>
      <w:marTop w:val="0"/>
      <w:marBottom w:val="0"/>
      <w:divBdr>
        <w:top w:val="none" w:sz="0" w:space="0" w:color="auto"/>
        <w:left w:val="none" w:sz="0" w:space="0" w:color="auto"/>
        <w:bottom w:val="none" w:sz="0" w:space="0" w:color="auto"/>
        <w:right w:val="none" w:sz="0" w:space="0" w:color="auto"/>
      </w:divBdr>
    </w:div>
    <w:div w:id="760025012">
      <w:bodyDiv w:val="1"/>
      <w:marLeft w:val="0"/>
      <w:marRight w:val="0"/>
      <w:marTop w:val="0"/>
      <w:marBottom w:val="0"/>
      <w:divBdr>
        <w:top w:val="none" w:sz="0" w:space="0" w:color="auto"/>
        <w:left w:val="none" w:sz="0" w:space="0" w:color="auto"/>
        <w:bottom w:val="none" w:sz="0" w:space="0" w:color="auto"/>
        <w:right w:val="none" w:sz="0" w:space="0" w:color="auto"/>
      </w:divBdr>
      <w:divsChild>
        <w:div w:id="324894246">
          <w:marLeft w:val="0"/>
          <w:marRight w:val="0"/>
          <w:marTop w:val="0"/>
          <w:marBottom w:val="0"/>
          <w:divBdr>
            <w:top w:val="none" w:sz="0" w:space="0" w:color="auto"/>
            <w:left w:val="none" w:sz="0" w:space="0" w:color="auto"/>
            <w:bottom w:val="none" w:sz="0" w:space="0" w:color="auto"/>
            <w:right w:val="none" w:sz="0" w:space="0" w:color="auto"/>
          </w:divBdr>
        </w:div>
      </w:divsChild>
    </w:div>
    <w:div w:id="927618790">
      <w:bodyDiv w:val="1"/>
      <w:marLeft w:val="0"/>
      <w:marRight w:val="0"/>
      <w:marTop w:val="0"/>
      <w:marBottom w:val="0"/>
      <w:divBdr>
        <w:top w:val="none" w:sz="0" w:space="0" w:color="auto"/>
        <w:left w:val="none" w:sz="0" w:space="0" w:color="auto"/>
        <w:bottom w:val="none" w:sz="0" w:space="0" w:color="auto"/>
        <w:right w:val="none" w:sz="0" w:space="0" w:color="auto"/>
      </w:divBdr>
      <w:divsChild>
        <w:div w:id="826364285">
          <w:marLeft w:val="0"/>
          <w:marRight w:val="0"/>
          <w:marTop w:val="0"/>
          <w:marBottom w:val="0"/>
          <w:divBdr>
            <w:top w:val="none" w:sz="0" w:space="0" w:color="auto"/>
            <w:left w:val="none" w:sz="0" w:space="0" w:color="auto"/>
            <w:bottom w:val="none" w:sz="0" w:space="0" w:color="auto"/>
            <w:right w:val="none" w:sz="0" w:space="0" w:color="auto"/>
          </w:divBdr>
        </w:div>
      </w:divsChild>
    </w:div>
    <w:div w:id="956720590">
      <w:bodyDiv w:val="1"/>
      <w:marLeft w:val="0"/>
      <w:marRight w:val="0"/>
      <w:marTop w:val="0"/>
      <w:marBottom w:val="0"/>
      <w:divBdr>
        <w:top w:val="none" w:sz="0" w:space="0" w:color="auto"/>
        <w:left w:val="none" w:sz="0" w:space="0" w:color="auto"/>
        <w:bottom w:val="none" w:sz="0" w:space="0" w:color="auto"/>
        <w:right w:val="none" w:sz="0" w:space="0" w:color="auto"/>
      </w:divBdr>
      <w:divsChild>
        <w:div w:id="675233291">
          <w:marLeft w:val="0"/>
          <w:marRight w:val="0"/>
          <w:marTop w:val="0"/>
          <w:marBottom w:val="0"/>
          <w:divBdr>
            <w:top w:val="none" w:sz="0" w:space="0" w:color="auto"/>
            <w:left w:val="none" w:sz="0" w:space="0" w:color="auto"/>
            <w:bottom w:val="none" w:sz="0" w:space="0" w:color="auto"/>
            <w:right w:val="none" w:sz="0" w:space="0" w:color="auto"/>
          </w:divBdr>
        </w:div>
      </w:divsChild>
    </w:div>
    <w:div w:id="1081557916">
      <w:bodyDiv w:val="1"/>
      <w:marLeft w:val="0"/>
      <w:marRight w:val="0"/>
      <w:marTop w:val="0"/>
      <w:marBottom w:val="0"/>
      <w:divBdr>
        <w:top w:val="none" w:sz="0" w:space="0" w:color="auto"/>
        <w:left w:val="none" w:sz="0" w:space="0" w:color="auto"/>
        <w:bottom w:val="none" w:sz="0" w:space="0" w:color="auto"/>
        <w:right w:val="none" w:sz="0" w:space="0" w:color="auto"/>
      </w:divBdr>
    </w:div>
    <w:div w:id="1111516491">
      <w:bodyDiv w:val="1"/>
      <w:marLeft w:val="0"/>
      <w:marRight w:val="0"/>
      <w:marTop w:val="0"/>
      <w:marBottom w:val="0"/>
      <w:divBdr>
        <w:top w:val="none" w:sz="0" w:space="0" w:color="auto"/>
        <w:left w:val="none" w:sz="0" w:space="0" w:color="auto"/>
        <w:bottom w:val="none" w:sz="0" w:space="0" w:color="auto"/>
        <w:right w:val="none" w:sz="0" w:space="0" w:color="auto"/>
      </w:divBdr>
    </w:div>
    <w:div w:id="1152677592">
      <w:bodyDiv w:val="1"/>
      <w:marLeft w:val="0"/>
      <w:marRight w:val="0"/>
      <w:marTop w:val="0"/>
      <w:marBottom w:val="0"/>
      <w:divBdr>
        <w:top w:val="none" w:sz="0" w:space="0" w:color="auto"/>
        <w:left w:val="none" w:sz="0" w:space="0" w:color="auto"/>
        <w:bottom w:val="none" w:sz="0" w:space="0" w:color="auto"/>
        <w:right w:val="none" w:sz="0" w:space="0" w:color="auto"/>
      </w:divBdr>
    </w:div>
    <w:div w:id="1462921335">
      <w:bodyDiv w:val="1"/>
      <w:marLeft w:val="0"/>
      <w:marRight w:val="0"/>
      <w:marTop w:val="0"/>
      <w:marBottom w:val="0"/>
      <w:divBdr>
        <w:top w:val="none" w:sz="0" w:space="0" w:color="auto"/>
        <w:left w:val="none" w:sz="0" w:space="0" w:color="auto"/>
        <w:bottom w:val="none" w:sz="0" w:space="0" w:color="auto"/>
        <w:right w:val="none" w:sz="0" w:space="0" w:color="auto"/>
      </w:divBdr>
    </w:div>
    <w:div w:id="1488326881">
      <w:bodyDiv w:val="1"/>
      <w:marLeft w:val="0"/>
      <w:marRight w:val="0"/>
      <w:marTop w:val="0"/>
      <w:marBottom w:val="0"/>
      <w:divBdr>
        <w:top w:val="none" w:sz="0" w:space="0" w:color="auto"/>
        <w:left w:val="none" w:sz="0" w:space="0" w:color="auto"/>
        <w:bottom w:val="none" w:sz="0" w:space="0" w:color="auto"/>
        <w:right w:val="none" w:sz="0" w:space="0" w:color="auto"/>
      </w:divBdr>
    </w:div>
    <w:div w:id="1531184784">
      <w:bodyDiv w:val="1"/>
      <w:marLeft w:val="0"/>
      <w:marRight w:val="0"/>
      <w:marTop w:val="0"/>
      <w:marBottom w:val="0"/>
      <w:divBdr>
        <w:top w:val="none" w:sz="0" w:space="0" w:color="auto"/>
        <w:left w:val="none" w:sz="0" w:space="0" w:color="auto"/>
        <w:bottom w:val="none" w:sz="0" w:space="0" w:color="auto"/>
        <w:right w:val="none" w:sz="0" w:space="0" w:color="auto"/>
      </w:divBdr>
      <w:divsChild>
        <w:div w:id="347491082">
          <w:marLeft w:val="0"/>
          <w:marRight w:val="0"/>
          <w:marTop w:val="0"/>
          <w:marBottom w:val="0"/>
          <w:divBdr>
            <w:top w:val="none" w:sz="0" w:space="0" w:color="auto"/>
            <w:left w:val="none" w:sz="0" w:space="0" w:color="auto"/>
            <w:bottom w:val="none" w:sz="0" w:space="0" w:color="auto"/>
            <w:right w:val="none" w:sz="0" w:space="0" w:color="auto"/>
          </w:divBdr>
        </w:div>
      </w:divsChild>
    </w:div>
    <w:div w:id="1605071364">
      <w:bodyDiv w:val="1"/>
      <w:marLeft w:val="0"/>
      <w:marRight w:val="0"/>
      <w:marTop w:val="0"/>
      <w:marBottom w:val="0"/>
      <w:divBdr>
        <w:top w:val="none" w:sz="0" w:space="0" w:color="auto"/>
        <w:left w:val="none" w:sz="0" w:space="0" w:color="auto"/>
        <w:bottom w:val="none" w:sz="0" w:space="0" w:color="auto"/>
        <w:right w:val="none" w:sz="0" w:space="0" w:color="auto"/>
      </w:divBdr>
    </w:div>
    <w:div w:id="1724788695">
      <w:bodyDiv w:val="1"/>
      <w:marLeft w:val="0"/>
      <w:marRight w:val="0"/>
      <w:marTop w:val="0"/>
      <w:marBottom w:val="0"/>
      <w:divBdr>
        <w:top w:val="none" w:sz="0" w:space="0" w:color="auto"/>
        <w:left w:val="none" w:sz="0" w:space="0" w:color="auto"/>
        <w:bottom w:val="none" w:sz="0" w:space="0" w:color="auto"/>
        <w:right w:val="none" w:sz="0" w:space="0" w:color="auto"/>
      </w:divBdr>
    </w:div>
    <w:div w:id="1729691928">
      <w:bodyDiv w:val="1"/>
      <w:marLeft w:val="0"/>
      <w:marRight w:val="0"/>
      <w:marTop w:val="0"/>
      <w:marBottom w:val="0"/>
      <w:divBdr>
        <w:top w:val="none" w:sz="0" w:space="0" w:color="auto"/>
        <w:left w:val="none" w:sz="0" w:space="0" w:color="auto"/>
        <w:bottom w:val="none" w:sz="0" w:space="0" w:color="auto"/>
        <w:right w:val="none" w:sz="0" w:space="0" w:color="auto"/>
      </w:divBdr>
    </w:div>
    <w:div w:id="1794254165">
      <w:bodyDiv w:val="1"/>
      <w:marLeft w:val="0"/>
      <w:marRight w:val="0"/>
      <w:marTop w:val="0"/>
      <w:marBottom w:val="0"/>
      <w:divBdr>
        <w:top w:val="none" w:sz="0" w:space="0" w:color="auto"/>
        <w:left w:val="none" w:sz="0" w:space="0" w:color="auto"/>
        <w:bottom w:val="none" w:sz="0" w:space="0" w:color="auto"/>
        <w:right w:val="none" w:sz="0" w:space="0" w:color="auto"/>
      </w:divBdr>
    </w:div>
    <w:div w:id="1822501786">
      <w:bodyDiv w:val="1"/>
      <w:marLeft w:val="0"/>
      <w:marRight w:val="0"/>
      <w:marTop w:val="0"/>
      <w:marBottom w:val="0"/>
      <w:divBdr>
        <w:top w:val="none" w:sz="0" w:space="0" w:color="auto"/>
        <w:left w:val="none" w:sz="0" w:space="0" w:color="auto"/>
        <w:bottom w:val="none" w:sz="0" w:space="0" w:color="auto"/>
        <w:right w:val="none" w:sz="0" w:space="0" w:color="auto"/>
      </w:divBdr>
    </w:div>
    <w:div w:id="1927763197">
      <w:bodyDiv w:val="1"/>
      <w:marLeft w:val="0"/>
      <w:marRight w:val="0"/>
      <w:marTop w:val="0"/>
      <w:marBottom w:val="0"/>
      <w:divBdr>
        <w:top w:val="none" w:sz="0" w:space="0" w:color="auto"/>
        <w:left w:val="none" w:sz="0" w:space="0" w:color="auto"/>
        <w:bottom w:val="none" w:sz="0" w:space="0" w:color="auto"/>
        <w:right w:val="none" w:sz="0" w:space="0" w:color="auto"/>
      </w:divBdr>
    </w:div>
    <w:div w:id="1952083204">
      <w:bodyDiv w:val="1"/>
      <w:marLeft w:val="0"/>
      <w:marRight w:val="0"/>
      <w:marTop w:val="0"/>
      <w:marBottom w:val="0"/>
      <w:divBdr>
        <w:top w:val="none" w:sz="0" w:space="0" w:color="auto"/>
        <w:left w:val="none" w:sz="0" w:space="0" w:color="auto"/>
        <w:bottom w:val="none" w:sz="0" w:space="0" w:color="auto"/>
        <w:right w:val="none" w:sz="0" w:space="0" w:color="auto"/>
      </w:divBdr>
      <w:divsChild>
        <w:div w:id="454832922">
          <w:marLeft w:val="0"/>
          <w:marRight w:val="0"/>
          <w:marTop w:val="0"/>
          <w:marBottom w:val="0"/>
          <w:divBdr>
            <w:top w:val="none" w:sz="0" w:space="0" w:color="auto"/>
            <w:left w:val="none" w:sz="0" w:space="0" w:color="auto"/>
            <w:bottom w:val="none" w:sz="0" w:space="0" w:color="auto"/>
            <w:right w:val="none" w:sz="0" w:space="0" w:color="auto"/>
          </w:divBdr>
        </w:div>
      </w:divsChild>
    </w:div>
    <w:div w:id="1960526510">
      <w:bodyDiv w:val="1"/>
      <w:marLeft w:val="0"/>
      <w:marRight w:val="0"/>
      <w:marTop w:val="0"/>
      <w:marBottom w:val="0"/>
      <w:divBdr>
        <w:top w:val="none" w:sz="0" w:space="0" w:color="auto"/>
        <w:left w:val="none" w:sz="0" w:space="0" w:color="auto"/>
        <w:bottom w:val="none" w:sz="0" w:space="0" w:color="auto"/>
        <w:right w:val="none" w:sz="0" w:space="0" w:color="auto"/>
      </w:divBdr>
      <w:divsChild>
        <w:div w:id="1204750476">
          <w:marLeft w:val="0"/>
          <w:marRight w:val="0"/>
          <w:marTop w:val="0"/>
          <w:marBottom w:val="0"/>
          <w:divBdr>
            <w:top w:val="none" w:sz="0" w:space="0" w:color="auto"/>
            <w:left w:val="none" w:sz="0" w:space="0" w:color="auto"/>
            <w:bottom w:val="none" w:sz="0" w:space="0" w:color="auto"/>
            <w:right w:val="none" w:sz="0" w:space="0" w:color="auto"/>
          </w:divBdr>
        </w:div>
      </w:divsChild>
    </w:div>
    <w:div w:id="1986281058">
      <w:bodyDiv w:val="1"/>
      <w:marLeft w:val="0"/>
      <w:marRight w:val="0"/>
      <w:marTop w:val="0"/>
      <w:marBottom w:val="0"/>
      <w:divBdr>
        <w:top w:val="none" w:sz="0" w:space="0" w:color="auto"/>
        <w:left w:val="none" w:sz="0" w:space="0" w:color="auto"/>
        <w:bottom w:val="none" w:sz="0" w:space="0" w:color="auto"/>
        <w:right w:val="none" w:sz="0" w:space="0" w:color="auto"/>
      </w:divBdr>
      <w:divsChild>
        <w:div w:id="329797911">
          <w:marLeft w:val="0"/>
          <w:marRight w:val="0"/>
          <w:marTop w:val="0"/>
          <w:marBottom w:val="0"/>
          <w:divBdr>
            <w:top w:val="none" w:sz="0" w:space="0" w:color="auto"/>
            <w:left w:val="none" w:sz="0" w:space="0" w:color="auto"/>
            <w:bottom w:val="none" w:sz="0" w:space="0" w:color="auto"/>
            <w:right w:val="none" w:sz="0" w:space="0" w:color="auto"/>
          </w:divBdr>
        </w:div>
      </w:divsChild>
    </w:div>
    <w:div w:id="2042435629">
      <w:bodyDiv w:val="1"/>
      <w:marLeft w:val="0"/>
      <w:marRight w:val="0"/>
      <w:marTop w:val="0"/>
      <w:marBottom w:val="0"/>
      <w:divBdr>
        <w:top w:val="none" w:sz="0" w:space="0" w:color="auto"/>
        <w:left w:val="none" w:sz="0" w:space="0" w:color="auto"/>
        <w:bottom w:val="none" w:sz="0" w:space="0" w:color="auto"/>
        <w:right w:val="none" w:sz="0" w:space="0" w:color="auto"/>
      </w:divBdr>
      <w:divsChild>
        <w:div w:id="1392002338">
          <w:marLeft w:val="0"/>
          <w:marRight w:val="0"/>
          <w:marTop w:val="120"/>
          <w:marBottom w:val="0"/>
          <w:divBdr>
            <w:top w:val="none" w:sz="0" w:space="0" w:color="auto"/>
            <w:left w:val="none" w:sz="0" w:space="0" w:color="auto"/>
            <w:bottom w:val="none" w:sz="0" w:space="0" w:color="auto"/>
            <w:right w:val="none" w:sz="0" w:space="0" w:color="auto"/>
          </w:divBdr>
        </w:div>
        <w:div w:id="1219586191">
          <w:marLeft w:val="0"/>
          <w:marRight w:val="0"/>
          <w:marTop w:val="120"/>
          <w:marBottom w:val="0"/>
          <w:divBdr>
            <w:top w:val="none" w:sz="0" w:space="0" w:color="auto"/>
            <w:left w:val="none" w:sz="0" w:space="0" w:color="auto"/>
            <w:bottom w:val="none" w:sz="0" w:space="0" w:color="auto"/>
            <w:right w:val="none" w:sz="0" w:space="0" w:color="auto"/>
          </w:divBdr>
        </w:div>
        <w:div w:id="1723098855">
          <w:marLeft w:val="0"/>
          <w:marRight w:val="0"/>
          <w:marTop w:val="120"/>
          <w:marBottom w:val="0"/>
          <w:divBdr>
            <w:top w:val="none" w:sz="0" w:space="0" w:color="auto"/>
            <w:left w:val="none" w:sz="0" w:space="0" w:color="auto"/>
            <w:bottom w:val="none" w:sz="0" w:space="0" w:color="auto"/>
            <w:right w:val="none" w:sz="0" w:space="0" w:color="auto"/>
          </w:divBdr>
        </w:div>
        <w:div w:id="1288899731">
          <w:marLeft w:val="0"/>
          <w:marRight w:val="0"/>
          <w:marTop w:val="120"/>
          <w:marBottom w:val="0"/>
          <w:divBdr>
            <w:top w:val="none" w:sz="0" w:space="0" w:color="auto"/>
            <w:left w:val="none" w:sz="0" w:space="0" w:color="auto"/>
            <w:bottom w:val="none" w:sz="0" w:space="0" w:color="auto"/>
            <w:right w:val="none" w:sz="0" w:space="0" w:color="auto"/>
          </w:divBdr>
        </w:div>
      </w:divsChild>
    </w:div>
    <w:div w:id="20794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FDA5253925D9D73ABB2DC99DB8366BDA7FCF499C10044D906F986E1DY0m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Клинцовского МО</Company>
  <LinksUpToDate>false</LinksUpToDate>
  <CharactersWithSpaces>17418</CharactersWithSpaces>
  <SharedDoc>false</SharedDoc>
  <HLinks>
    <vt:vector size="30" baseType="variant">
      <vt:variant>
        <vt:i4>8192124</vt:i4>
      </vt:variant>
      <vt:variant>
        <vt:i4>12</vt:i4>
      </vt:variant>
      <vt:variant>
        <vt:i4>0</vt:i4>
      </vt:variant>
      <vt:variant>
        <vt:i4>5</vt:i4>
      </vt:variant>
      <vt:variant>
        <vt:lpwstr>consultantplus://offline/main?base=LAW;n=117487;fld=134</vt:lpwstr>
      </vt:variant>
      <vt:variant>
        <vt:lpwstr/>
      </vt:variant>
      <vt:variant>
        <vt:i4>8192124</vt:i4>
      </vt:variant>
      <vt:variant>
        <vt:i4>9</vt:i4>
      </vt:variant>
      <vt:variant>
        <vt:i4>0</vt:i4>
      </vt:variant>
      <vt:variant>
        <vt:i4>5</vt:i4>
      </vt:variant>
      <vt:variant>
        <vt:lpwstr>consultantplus://offline/main?base=LAW;n=117487;fld=134</vt:lpwstr>
      </vt:variant>
      <vt:variant>
        <vt:lpwstr/>
      </vt:variant>
      <vt:variant>
        <vt:i4>3670059</vt:i4>
      </vt:variant>
      <vt:variant>
        <vt:i4>6</vt:i4>
      </vt:variant>
      <vt:variant>
        <vt:i4>0</vt:i4>
      </vt:variant>
      <vt:variant>
        <vt:i4>5</vt:i4>
      </vt:variant>
      <vt:variant>
        <vt:lpwstr>http://base.garant.ru/12177515/</vt:lpwstr>
      </vt:variant>
      <vt:variant>
        <vt:lpwstr/>
      </vt:variant>
      <vt:variant>
        <vt:i4>2949217</vt:i4>
      </vt:variant>
      <vt:variant>
        <vt:i4>3</vt:i4>
      </vt:variant>
      <vt:variant>
        <vt:i4>0</vt:i4>
      </vt:variant>
      <vt:variant>
        <vt:i4>5</vt:i4>
      </vt:variant>
      <vt:variant>
        <vt:lpwstr>consultantplus://offline/main?base=ROS;n=112715;fld=134;dst=100370</vt:lpwstr>
      </vt:variant>
      <vt:variant>
        <vt:lpwstr/>
      </vt:variant>
      <vt:variant>
        <vt:i4>8192124</vt:i4>
      </vt:variant>
      <vt:variant>
        <vt:i4>0</vt:i4>
      </vt:variant>
      <vt:variant>
        <vt:i4>0</vt:i4>
      </vt:variant>
      <vt:variant>
        <vt:i4>5</vt:i4>
      </vt:variant>
      <vt:variant>
        <vt:lpwstr>consultantplus://offline/main?base=LAW;n=117487;fld=134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я</cp:lastModifiedBy>
  <cp:revision>31</cp:revision>
  <cp:lastPrinted>2019-10-16T12:19:00Z</cp:lastPrinted>
  <dcterms:created xsi:type="dcterms:W3CDTF">2021-09-07T11:49:00Z</dcterms:created>
  <dcterms:modified xsi:type="dcterms:W3CDTF">2021-10-04T10:14:00Z</dcterms:modified>
</cp:coreProperties>
</file>