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D9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018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D92D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proofErr w:type="gramEnd"/>
      <w:r w:rsidR="00D9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9A0C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продажу земельного участка -</w:t>
      </w:r>
      <w:r w:rsidR="009A0C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благоустройства —</w:t>
      </w:r>
      <w:r w:rsidR="009A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пенсионные вопросы </w:t>
      </w:r>
      <w:r w:rsidR="009A0C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A0CAE" w:rsidRDefault="009A0CA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земельного участка - 1</w:t>
      </w:r>
    </w:p>
    <w:p w:rsidR="003061C1" w:rsidRDefault="003061C1">
      <w:pPr>
        <w:spacing w:beforeAutospacing="1" w:afterAutospacing="1" w:line="240" w:lineRule="auto"/>
        <w:jc w:val="both"/>
      </w:pP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proofErr w:type="gramStart"/>
      <w:r w:rsidR="00A65F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сфера ЖКХ – </w:t>
      </w:r>
      <w:r w:rsidR="00A65F86">
        <w:rPr>
          <w:rFonts w:ascii="Times New Roman" w:hAnsi="Times New Roman" w:cs="Times New Roman"/>
          <w:sz w:val="28"/>
          <w:szCs w:val="28"/>
        </w:rPr>
        <w:t>1</w:t>
      </w:r>
      <w:r w:rsidR="00E67A7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A65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освещение – </w:t>
      </w:r>
      <w:r w:rsidR="00A65F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водоснабжение- </w:t>
      </w:r>
      <w:r w:rsidR="00E67A76">
        <w:rPr>
          <w:rFonts w:ascii="Times New Roman" w:hAnsi="Times New Roman" w:cs="Times New Roman"/>
          <w:sz w:val="28"/>
          <w:szCs w:val="28"/>
        </w:rPr>
        <w:t>7</w:t>
      </w:r>
      <w:r w:rsidR="00A65F86">
        <w:rPr>
          <w:rFonts w:ascii="Times New Roman" w:hAnsi="Times New Roman" w:cs="Times New Roman"/>
          <w:sz w:val="28"/>
          <w:szCs w:val="28"/>
        </w:rPr>
        <w:t xml:space="preserve"> канализация - 1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- </w:t>
      </w:r>
      <w:r w:rsidR="00A65F86">
        <w:rPr>
          <w:rFonts w:ascii="Times New Roman" w:hAnsi="Times New Roman" w:cs="Times New Roman"/>
          <w:sz w:val="28"/>
          <w:szCs w:val="28"/>
        </w:rPr>
        <w:t>1</w:t>
      </w:r>
      <w:r w:rsidR="00E67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(содержание кладбищ-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организация стада </w:t>
      </w:r>
      <w:r w:rsidR="00A65F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65F86">
        <w:rPr>
          <w:rFonts w:ascii="Times New Roman" w:hAnsi="Times New Roman" w:cs="Times New Roman"/>
          <w:sz w:val="28"/>
          <w:szCs w:val="28"/>
        </w:rPr>
        <w:t xml:space="preserve">, покос травы – 1, опиловка деревьев – 2, вывоз мусора – 2, бродячие животные – 2, установка беседки, ремонт- 2, </w:t>
      </w:r>
      <w:proofErr w:type="spellStart"/>
      <w:r w:rsidR="00A65F86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A65F86">
        <w:rPr>
          <w:rFonts w:ascii="Times New Roman" w:hAnsi="Times New Roman" w:cs="Times New Roman"/>
          <w:sz w:val="28"/>
          <w:szCs w:val="28"/>
        </w:rPr>
        <w:t xml:space="preserve"> </w:t>
      </w:r>
      <w:r w:rsidR="00E67A76">
        <w:rPr>
          <w:rFonts w:ascii="Times New Roman" w:hAnsi="Times New Roman" w:cs="Times New Roman"/>
          <w:sz w:val="28"/>
          <w:szCs w:val="28"/>
        </w:rPr>
        <w:t>–</w:t>
      </w:r>
      <w:r w:rsidR="00A65F86">
        <w:rPr>
          <w:rFonts w:ascii="Times New Roman" w:hAnsi="Times New Roman" w:cs="Times New Roman"/>
          <w:sz w:val="28"/>
          <w:szCs w:val="28"/>
        </w:rPr>
        <w:t xml:space="preserve"> 1</w:t>
      </w:r>
      <w:r w:rsidR="00E67A76">
        <w:rPr>
          <w:rFonts w:ascii="Times New Roman" w:hAnsi="Times New Roman" w:cs="Times New Roman"/>
          <w:sz w:val="28"/>
          <w:szCs w:val="28"/>
        </w:rPr>
        <w:t>, выделение участка под гараж - 1</w:t>
      </w:r>
      <w:r w:rsidR="00A6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оформление недвижимости – 19 (продажа, оформление наследства, приватизация,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культурные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движение транспорта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выдача характеристик – 5, </w:t>
      </w: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D1FCA"/>
    <w:rsid w:val="003061C1"/>
    <w:rsid w:val="003D6105"/>
    <w:rsid w:val="005D51EF"/>
    <w:rsid w:val="009A0CAE"/>
    <w:rsid w:val="00A65F86"/>
    <w:rsid w:val="00D92DCC"/>
    <w:rsid w:val="00E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2019-03-14T05:29:00Z</cp:lastPrinted>
  <dcterms:created xsi:type="dcterms:W3CDTF">2019-03-14T05:41:00Z</dcterms:created>
  <dcterms:modified xsi:type="dcterms:W3CDTF">2019-03-14T05:41:00Z</dcterms:modified>
  <dc:language>ru-RU</dc:language>
</cp:coreProperties>
</file>